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Celebrity Interviews and Culture Moments: François Arnaud, Heated Rivalry Fans, and the Conversion Therapy Fallout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Spotting a mix of glitz and gravity: readers are tuning into a week of culture where François Arnaud reflects on a 20-year acting journey, Heated Rivalry fandom sparks playful spectacle in Washington, and a Supreme Court ruling leaves real-world harm in its wake, here’s what to know and why it matters.</w:t>
      </w:r>
      <w:r/>
    </w:p>
    <w:p>
      <w:r/>
      <w:r>
        <w:t>Essential takeaways</w:t>
      </w:r>
      <w:r/>
      <w:r/>
    </w:p>
    <w:p>
      <w:pPr>
        <w:pStyle w:val="ListBullet"/>
        <w:spacing w:line="240" w:lineRule="auto"/>
        <w:ind w:left="720"/>
      </w:pPr>
      <w:r/>
      <w:r>
        <w:rPr>
          <w:b/>
        </w:rPr>
        <w:t>François Arnaud's comeback:</w:t>
      </w:r>
      <w:r>
        <w:t xml:space="preserve"> The actor talks about two decades of theatre-to-screen work and a surprising role resurgence that matters for fans of character-driven drama.</w:t>
      </w:r>
      <w:r/>
    </w:p>
    <w:p>
      <w:pPr>
        <w:pStyle w:val="ListBullet"/>
        <w:spacing w:line="240" w:lineRule="auto"/>
        <w:ind w:left="720"/>
      </w:pPr>
      <w:r/>
      <w:r>
        <w:rPr>
          <w:b/>
        </w:rPr>
        <w:t>Fandom energy:</w:t>
      </w:r>
      <w:r>
        <w:t xml:space="preserve"> Heated Rivalry devotees staged a steamy look‑alike contest in DC, showing how queer storytelling fuels communal joy and creative play.</w:t>
      </w:r>
      <w:r/>
    </w:p>
    <w:p>
      <w:pPr>
        <w:pStyle w:val="ListBullet"/>
        <w:spacing w:line="240" w:lineRule="auto"/>
        <w:ind w:left="720"/>
      </w:pPr>
      <w:r/>
      <w:r>
        <w:rPr>
          <w:b/>
        </w:rPr>
        <w:t>Legal setback, lived pain:</w:t>
      </w:r>
      <w:r>
        <w:t xml:space="preserve"> The Supreme Court decision to reinstate Colorado’s conversion therapy for minors has immediate emotional and safety consequences for LGBTQ youth.</w:t>
      </w:r>
      <w:r/>
    </w:p>
    <w:p>
      <w:pPr>
        <w:pStyle w:val="ListBullet"/>
        <w:spacing w:line="240" w:lineRule="auto"/>
        <w:ind w:left="720"/>
      </w:pPr>
      <w:r/>
      <w:r>
        <w:rPr>
          <w:b/>
        </w:rPr>
        <w:t>Public accountability:</w:t>
      </w:r>
      <w:r>
        <w:t xml:space="preserve"> New reporting highlights arrests of church leaders on child sex charges, renewing questions about institutional oversight.</w:t>
      </w:r>
      <w:r/>
    </w:p>
    <w:p>
      <w:pPr>
        <w:pStyle w:val="ListBullet"/>
        <w:spacing w:line="240" w:lineRule="auto"/>
        <w:ind w:left="720"/>
      </w:pPr>
      <w:r/>
      <w:r>
        <w:rPr>
          <w:b/>
        </w:rPr>
        <w:t>Anticipation for film:</w:t>
      </w:r>
      <w:r>
        <w:t xml:space="preserve"> A final trailer for The Devil Wears Prada 2, featuring a new Lady Gaga song, has fans marking calendars for May 1.</w:t>
      </w:r>
      <w:r/>
      <w:r/>
    </w:p>
    <w:p>
      <w:pPr>
        <w:pStyle w:val="Heading2"/>
      </w:pPr>
      <w:r>
        <w:t>François Arnaud on craft and the long arc of an acting life</w:t>
      </w:r>
      <w:r/>
    </w:p>
    <w:p>
      <w:r/>
      <w:r>
        <w:t>François Arnaud’s interview is the kind of personal, reflective piece that makes you hear the creak of theatre boards and the hush of opening-night nerves. According to the New York Times, Arnaud walks through two decades of learning his trade, from theatre kid to sought-after screen actor, and there’s a quiet pride in his voice when he talks about persistence.</w:t>
      </w:r>
      <w:r/>
    </w:p>
    <w:p>
      <w:r/>
      <w:r>
        <w:t>He frames his career as a steady climb rather than a sudden springboard, which is encouraging if you follow performers who age into work rather than lightning-strike fame. For anyone casting a critical eye at the industry, this is a reminder that versatility and patience still pay off. If you’re choosing what to watch next, his new projects reward attention to nuance over spectacle.</w:t>
      </w:r>
      <w:r/>
    </w:p>
    <w:p>
      <w:pPr>
        <w:pStyle w:val="Heading2"/>
      </w:pPr>
      <w:r>
        <w:t>Heated Rivalry fans turn fandom into a full-on event</w:t>
      </w:r>
      <w:r/>
    </w:p>
    <w:p>
      <w:r/>
      <w:r>
        <w:t>Fans of the gay hockey romance Heated Rivalry showed up in Washington, DC, with costumes, enthusiasm and a look‑alike contest that reportedly got as steamy as the show itself. OUT covered the celebration, which felt less like a publicity stunt and more like a communal love letter to queer romance on screen.</w:t>
      </w:r>
      <w:r/>
    </w:p>
    <w:p>
      <w:r/>
      <w:r>
        <w:t>This kind of fandom event matters because it translates on-screen representation into real-world fellowship; it’s where jokes, affection and affirmation are shared in person. If you want to attend a fan meet, expect creativity, cosplay and good-natured competition, dress for photos and bring a friend.</w:t>
      </w:r>
      <w:r/>
    </w:p>
    <w:p>
      <w:pPr>
        <w:pStyle w:val="Heading2"/>
      </w:pPr>
      <w:r>
        <w:t>The Supreme Court ruling and the human stories behind the headlines</w:t>
      </w:r>
      <w:r/>
    </w:p>
    <w:p>
      <w:r/>
      <w:r>
        <w:t>The recent Supreme Court decision to reinstate Colorado’s ban reversal on conversion therapy for minors has been followed by wrenching first-person accounts. LGBTQ Nation published a moving testimony from a young man who says conversion therapy nearly destroyed him, and the piece captures why the legal change is far from abstract.</w:t>
      </w:r>
      <w:r/>
    </w:p>
    <w:p>
      <w:r/>
      <w:r>
        <w:t>When courts weigh in on these issues, the outcomes ripple through families and communities. This decision increases the urgency for parents, schools and youth services to know how to support queer kids effectively. Practically, that means asking about local support groups, mental health resources and nondiscrimination policies at schools, small steps that can provide real protection.</w:t>
      </w:r>
      <w:r/>
    </w:p>
    <w:p>
      <w:pPr>
        <w:pStyle w:val="Heading2"/>
      </w:pPr>
      <w:r>
        <w:t>New reporting highlights abuse allegations in religious institutions</w:t>
      </w:r>
      <w:r/>
    </w:p>
    <w:p>
      <w:r/>
      <w:r>
        <w:t>Separate investigative threads from outlets like CBS News continue to catalogue arrests of church leaders on child sex charges, a grim pattern that prompts renewed questions about oversight and accountability. These reports are part of a long-running series by some outlets that track where institutional failures occur and how communities respond.</w:t>
      </w:r>
      <w:r/>
    </w:p>
    <w:p>
      <w:r/>
      <w:r>
        <w:t>If you’re involved in religious communities, the practical takeaway is to push for transparent safeguarding policies, independent reporting channels and regular safeguarding training. Public scrutiny often leads to change, but it’s the local, sustained pressure that forces institutions to reform.</w:t>
      </w:r>
      <w:r/>
    </w:p>
    <w:p>
      <w:pPr>
        <w:pStyle w:val="Heading2"/>
      </w:pPr>
      <w:r>
        <w:t>Pop culture pick-me-ups: trailers, tunes and what to watch</w:t>
      </w:r>
      <w:r/>
    </w:p>
    <w:p>
      <w:r/>
      <w:r>
        <w:t>On a lighter note, the final trailer for The Devil Wears Prada 2 debuted with a new track called “Runway,” reportedly performed by Lady Gaga and Doechii, and the film is slated for a May 1 release. A slick trailer and a high-profile song do two things: they signal big studio confidence and give fans something to pencil into diaries.</w:t>
      </w:r>
      <w:r/>
    </w:p>
    <w:p>
      <w:r/>
      <w:r>
        <w:t>If you’re planning a cinema trip, this one looks engineered for costume-spotting and soundtracking your day. Meanwhile, keep an eye on interviews and press junkets for more behind-the-scenes colour, those often reveal why the sequel took the creative turns it did.</w:t>
      </w:r>
      <w:r/>
    </w:p>
    <w:p>
      <w:r/>
      <w:r>
        <w:t>It's a small shift in focus that can make watching, worrying and celebrating feel a little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0">
        <w:r>
          <w:rPr>
            <w:color w:val="0000EE"/>
            <w:u w:val="single"/>
          </w:rPr>
          <w:t>[3]</w:t>
        </w:r>
      </w:hyperlink>
      <w:r>
        <w:t xml:space="preserve">- Paragraph 3: </w:t>
      </w:r>
      <w:hyperlink r:id="rId12">
        <w:r>
          <w:rPr>
            <w:color w:val="0000EE"/>
            <w:u w:val="single"/>
          </w:rPr>
          <w:t>[5]</w:t>
        </w:r>
      </w:hyperlink>
      <w:r>
        <w:t xml:space="preserve">, </w:t>
      </w:r>
      <w:hyperlink r:id="rId10">
        <w:r>
          <w:rPr>
            <w:color w:val="0000EE"/>
            <w:u w:val="single"/>
          </w:rPr>
          <w:t>[3]</w:t>
        </w:r>
      </w:hyperlink>
      <w:r>
        <w:t xml:space="preserve">- Paragraph 4: </w:t>
      </w:r>
      <w:hyperlink r:id="rId13">
        <w:r>
          <w:rPr>
            <w:color w:val="0000EE"/>
            <w:u w:val="single"/>
          </w:rPr>
          <w:t>[4]</w:t>
        </w:r>
      </w:hyperlink>
      <w:r>
        <w:t xml:space="preserve">, </w:t>
      </w:r>
      <w:hyperlink r:id="rId9">
        <w:r>
          <w:rPr>
            <w:color w:val="0000EE"/>
            <w:u w:val="single"/>
          </w:rPr>
          <w:t>[2]</w:t>
        </w:r>
      </w:hyperlink>
      <w:r>
        <w:t xml:space="preserve">- Paragraph 5: </w:t>
      </w:r>
      <w:hyperlink r:id="rId14">
        <w:r>
          <w:rPr>
            <w:color w:val="0000EE"/>
            <w:u w:val="single"/>
          </w:rPr>
          <w:t>[7]</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https://therandyreport.com/francois-arnaud-covers-man-about-town-more-news/?utm_source=rss&amp;utm_medium=rss&amp;utm_campaign=francois-arnaud-covers-man-about-town-more-news</w:t>
        </w:r>
      </w:hyperlink>
      <w:r>
        <w:t xml:space="preserve"> - Please view link - unable to able to access data</w:t>
      </w:r>
      <w:r/>
    </w:p>
    <w:p>
      <w:pPr>
        <w:pStyle w:val="ListNumber"/>
        <w:spacing w:line="240" w:lineRule="auto"/>
        <w:ind w:left="720"/>
      </w:pPr>
      <w:r/>
      <w:hyperlink r:id="rId9">
        <w:r>
          <w:rPr>
            <w:color w:val="0000EE"/>
            <w:u w:val="single"/>
          </w:rPr>
          <w:t>https://therandyreport.com/francois-arnaud-covers-man-about-town-more-news/?utm_source=rss&amp;utm_medium=rss&amp;utm_campaign=francois-arnaud-covers-man-about-town-more-news</w:t>
        </w:r>
      </w:hyperlink>
      <w:r>
        <w:t xml:space="preserve"> - The article provides a roundup of recent news stories, including an interview with François Arnaud, star of 'Heated Rivalry', who discusses his 20-year journey from theatre to becoming an in-demand actor. It also highlights a report on church leaders arrested on child sex charges, a personal account of the harmful effects of conversion therapy following a Supreme Court decision to re-legalise it in Colorado, an event in Washington D.C. where fans of 'Heated Rivalry' celebrated with a look-alike contest, and the final trailer for 'The Devil Wears Prada 2' featuring an original song performed by Lady Gaga and Doechii, set to release on May 1.</w:t>
      </w:r>
      <w:r/>
    </w:p>
    <w:p>
      <w:pPr>
        <w:pStyle w:val="ListNumber"/>
        <w:spacing w:line="240" w:lineRule="auto"/>
        <w:ind w:left="720"/>
      </w:pPr>
      <w:r/>
      <w:hyperlink r:id="rId10">
        <w:r>
          <w:rPr>
            <w:color w:val="0000EE"/>
            <w:u w:val="single"/>
          </w:rPr>
          <w:t>https://www.nytimes.com/2026/04/06/arts/television/francois-arnaud-interview-man-about-town.html</w:t>
        </w:r>
      </w:hyperlink>
      <w:r>
        <w:t xml:space="preserve"> - In this interview, François Arnaud, known for his role in 'Heated Rivalry', discusses his evolution from a theatre enthusiast to a sought-after actor. He shares insights into his experiences on set, the challenges of transitioning from stage to screen, and his thoughts on the changing landscape of the entertainment industry. Arnaud also reflects on his collaboration with Myha’la, star of HBO’s 'Industry', and the dynamics of working together on 'Man About Town'.</w:t>
      </w:r>
      <w:r/>
    </w:p>
    <w:p>
      <w:pPr>
        <w:pStyle w:val="ListNumber"/>
        <w:spacing w:line="240" w:lineRule="auto"/>
        <w:ind w:left="720"/>
      </w:pPr>
      <w:r/>
      <w:hyperlink r:id="rId13">
        <w:r>
          <w:rPr>
            <w:color w:val="0000EE"/>
            <w:u w:val="single"/>
          </w:rPr>
          <w:t>https://www.cbsnews.com/news/church-leaders-arrested-child-sex-charges-2026/</w:t>
        </w:r>
      </w:hyperlink>
      <w:r>
        <w:t xml:space="preserve"> - This report delves into the recent arrests of several church leaders on child sex charges, highlighting the ongoing issue of abuse within religious institutions. It examines the legal proceedings, the impact on the communities involved, and the broader implications for faith-based organisations. The article also discusses the responses from various religious groups and the measures being taken to address and prevent such abuses in the future.</w:t>
      </w:r>
      <w:r/>
    </w:p>
    <w:p>
      <w:pPr>
        <w:pStyle w:val="ListNumber"/>
        <w:spacing w:line="240" w:lineRule="auto"/>
        <w:ind w:left="720"/>
      </w:pPr>
      <w:r/>
      <w:hyperlink r:id="rId12">
        <w:r>
          <w:rPr>
            <w:color w:val="0000EE"/>
            <w:u w:val="single"/>
          </w:rPr>
          <w:t>https://www.lgbtqnation.com/2026/04/supreme-court-reinstates-conversion-therapy-colorado/</w:t>
        </w:r>
      </w:hyperlink>
      <w:r>
        <w:t xml:space="preserve"> - Following the Supreme Court's decision to overturn Colorado's ban on conversion therapy for minors, this article presents a first-hand account from a young man who underwent the harmful practice. He shares his personal experiences, the psychological toll it took, and how it nearly destroyed his life. The piece also discusses the broader implications of the ruling and the potential impact on LGBTQ+ youth across the country.</w:t>
      </w:r>
      <w:r/>
    </w:p>
    <w:p>
      <w:pPr>
        <w:pStyle w:val="ListNumber"/>
        <w:spacing w:line="240" w:lineRule="auto"/>
        <w:ind w:left="720"/>
      </w:pPr>
      <w:r/>
      <w:hyperlink r:id="rId11">
        <w:r>
          <w:rPr>
            <w:color w:val="0000EE"/>
            <w:u w:val="single"/>
          </w:rPr>
          <w:t>https://www.out.com/2026/04/06/heated-rivalry-fans-dc-look-alike-contest</w:t>
        </w:r>
      </w:hyperlink>
      <w:r>
        <w:t xml:space="preserve"> - This article covers a recent event in Washington D.C. where fans of the gay hockey romance 'Heated Rivalry' gathered to celebrate their love for the show. The highlight was a look-alike contest that turned almost as steamy as the series itself. The piece captures the enthusiasm of the fans, the creativity of the costumes, and the sense of community fostered by the event.</w:t>
      </w:r>
      <w:r/>
    </w:p>
    <w:p>
      <w:pPr>
        <w:pStyle w:val="ListNumber"/>
        <w:spacing w:line="240" w:lineRule="auto"/>
        <w:ind w:left="720"/>
      </w:pPr>
      <w:r/>
      <w:hyperlink r:id="rId14">
        <w:r>
          <w:rPr>
            <w:color w:val="0000EE"/>
            <w:u w:val="single"/>
          </w:rPr>
          <w:t>https://www.youtube.com/watch?v=V4BJkmqHXMU</w:t>
        </w:r>
      </w:hyperlink>
      <w:r>
        <w:t xml:space="preserve"> - This video features the Supreme Court hearing oral arguments in the case of Chiles v. Salazar, which challenges Colorado's state law banning conversion therapy for minors. The case has significant implications for the future of such bans across the nation, and the video provides insights into the legal arguments presented by both sides.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francois-arnaud-covers-man-about-town-more-news/?utm_source=rss&amp;utm_medium=rss&amp;utm_campaign=francois-arnaud-covers-man-about-town-more-news" TargetMode="External"/><Relationship Id="rId10" Type="http://schemas.openxmlformats.org/officeDocument/2006/relationships/hyperlink" Target="https://www.nytimes.com/2026/04/06/arts/television/francois-arnaud-interview-man-about-town.html" TargetMode="External"/><Relationship Id="rId11" Type="http://schemas.openxmlformats.org/officeDocument/2006/relationships/hyperlink" Target="https://www.out.com/2026/04/06/heated-rivalry-fans-dc-look-alike-contest" TargetMode="External"/><Relationship Id="rId12" Type="http://schemas.openxmlformats.org/officeDocument/2006/relationships/hyperlink" Target="https://www.lgbtqnation.com/2026/04/supreme-court-reinstates-conversion-therapy-colorado/" TargetMode="External"/><Relationship Id="rId13" Type="http://schemas.openxmlformats.org/officeDocument/2006/relationships/hyperlink" Target="https://www.cbsnews.com/news/church-leaders-arrested-child-sex-charges-2026/" TargetMode="External"/><Relationship Id="rId14" Type="http://schemas.openxmlformats.org/officeDocument/2006/relationships/hyperlink" Target="https://www.youtube.com/watch?v=V4BJkmqHXM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