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Harvey Milk Diversity Breakfast Honourees to Watch in Palm Springs This May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for meaningful moments are marking their calendars: the 14th annual Harvey Milk Diversity Breakfast in Palm Springs will spotlight national and historic LGBTQ+ advocates on May 14, bringing community, memory and momentum to the Convention Center , and reminding attendees why visibility still matters.</w:t>
      </w:r>
      <w:r/>
    </w:p>
    <w:p>
      <w:r/>
      <w:r>
        <w:t>Essential Takeaways</w:t>
      </w:r>
      <w:r/>
      <w:r/>
    </w:p>
    <w:p>
      <w:pPr>
        <w:pStyle w:val="ListBullet"/>
        <w:spacing w:line="240" w:lineRule="auto"/>
        <w:ind w:left="720"/>
      </w:pPr>
      <w:r/>
      <w:r>
        <w:rPr>
          <w:b/>
        </w:rPr>
        <w:t>Event basics:</w:t>
      </w:r>
      <w:r>
        <w:t xml:space="preserve"> The breakfast opens with coffee at 8:30am, programme begins at 9:30am at the Palm Springs Convention Center, tickets start at $95.</w:t>
      </w:r>
      <w:r/>
    </w:p>
    <w:p>
      <w:pPr>
        <w:pStyle w:val="ListBullet"/>
        <w:spacing w:line="240" w:lineRule="auto"/>
        <w:ind w:left="720"/>
      </w:pPr>
      <w:r/>
      <w:r>
        <w:rPr>
          <w:b/>
        </w:rPr>
        <w:t>Major honourees:</w:t>
      </w:r>
      <w:r>
        <w:t xml:space="preserve"> Brandon Wolf will receive the Harvey B. Milk Leadership Award; Judy and Dennis Shepard receive the Harvey B. Milk Legacy Award.</w:t>
      </w:r>
      <w:r/>
    </w:p>
    <w:p>
      <w:pPr>
        <w:pStyle w:val="ListBullet"/>
        <w:spacing w:line="240" w:lineRule="auto"/>
        <w:ind w:left="720"/>
      </w:pPr>
      <w:r/>
      <w:r>
        <w:rPr>
          <w:b/>
        </w:rPr>
        <w:t>Why it matters:</w:t>
      </w:r>
      <w:r>
        <w:t xml:space="preserve"> The awards connect contemporary activism on gun safety and LGBTQ+ rights with ongoing remembrance of anti‑gay hate crimes.</w:t>
      </w:r>
      <w:r/>
    </w:p>
    <w:p>
      <w:pPr>
        <w:pStyle w:val="ListBullet"/>
        <w:spacing w:line="240" w:lineRule="auto"/>
        <w:ind w:left="720"/>
      </w:pPr>
      <w:r/>
      <w:r>
        <w:rPr>
          <w:b/>
        </w:rPr>
        <w:t>Practical note:</w:t>
      </w:r>
      <w:r>
        <w:t xml:space="preserve"> Co‑sponsor tables of eight range $750–$2,500, with student options available for $750; tickets and sponsorships via HarveyMilk.us.</w:t>
      </w:r>
      <w:r/>
    </w:p>
    <w:p>
      <w:pPr>
        <w:pStyle w:val="ListBullet"/>
        <w:spacing w:line="240" w:lineRule="auto"/>
        <w:ind w:left="720"/>
      </w:pPr>
      <w:r/>
      <w:r>
        <w:rPr>
          <w:b/>
        </w:rPr>
        <w:t>Feel of the day:</w:t>
      </w:r>
      <w:r>
        <w:t xml:space="preserve"> Expect a sober, hopeful tone , lots of memory work, community warmth and calls to civic action.</w:t>
      </w:r>
      <w:r/>
      <w:r/>
    </w:p>
    <w:p>
      <w:pPr>
        <w:pStyle w:val="Heading2"/>
      </w:pPr>
      <w:r>
        <w:t>A leadership award with a powerful, personal story</w:t>
      </w:r>
      <w:r/>
    </w:p>
    <w:p>
      <w:r/>
      <w:r>
        <w:t>Brandon Wolf’s selection as this year’s Harvey B. Milk Leadership Award recipient is strikingly contemporary and visceral, and you can feel that in his public work. As a Pulse Nightclub survivor who now writes and speaks widely about LGBTQ+ civil rights and gun safety, his voice blends personal loss with policy urgency. According to local announcements, Wolf appears regularly on national news networks and has written for major outlets, so he brings both name recognition and storytelling heft.</w:t>
      </w:r>
      <w:r/>
    </w:p>
    <w:p>
      <w:r/>
      <w:r>
        <w:t>The breakfast gives organisers a chance to put a face to modern advocacy , someone who survived an attack and turned trauma into organised support for queer youth. If you’re thinking about why events like this still pack a punch, consider the emotional texture: it’s part memorial, part mobilisation.</w:t>
      </w:r>
      <w:r/>
    </w:p>
    <w:p>
      <w:pPr>
        <w:pStyle w:val="Heading2"/>
      </w:pPr>
      <w:r>
        <w:t>Honouring Matthew Shepard’s legacy in a changing moment</w:t>
      </w:r>
      <w:r/>
    </w:p>
    <w:p>
      <w:r/>
      <w:r>
        <w:t>Judy and Dennis Shepard’s recognition with the Harvey B. Milk Legacy Award anchors the ceremony in a longer arc of LGBTQ+ struggle. The Matthew Shepard Foundation, which the family founded after Matthew’s murder in 1998, has long focused on education, diversity and social justice. Judy Shepard’s memoir and her recent Presidential Medal of Freedom add national weight, and Dennis Shepard’s outreach to victims’ advocates and law enforcement keeps the work practical and policy‑facing.</w:t>
      </w:r>
      <w:r/>
    </w:p>
    <w:p>
      <w:r/>
      <w:r>
        <w:t>This award is a reminder that remembrance fuels reform. For attendees, it’s not just about commemoration; it’s about learning how sustained activism can shift public conversation and law.</w:t>
      </w:r>
      <w:r/>
    </w:p>
    <w:p>
      <w:pPr>
        <w:pStyle w:val="Heading2"/>
      </w:pPr>
      <w:r>
        <w:t>How the breakfast fits into local and national Pride work</w:t>
      </w:r>
      <w:r/>
    </w:p>
    <w:p>
      <w:r/>
      <w:r>
        <w:t>The Harvey Milk Diversity Breakfast is designed to build coalitions across the Coachella Valley, bringing together local organisations, activists and allies. The annual ritual honours Harvey Milk’s legacy , the first openly gay California elected official , while creating space for newer leaders like Wolf and enduring figures like the Shepards. Community groups in Palm Springs and beyond often use the event to raise funds and broaden networks.</w:t>
      </w:r>
      <w:r/>
    </w:p>
    <w:p>
      <w:r/>
      <w:r>
        <w:t>If you’re choosing whether to go, think about who you’ll meet: donors, advocates, educators and service providers all use this morning to connect. For non‑profits, a co‑sponsor table is a practical way to show local commitment and build partnerships.</w:t>
      </w:r>
      <w:r/>
    </w:p>
    <w:p>
      <w:pPr>
        <w:pStyle w:val="Heading2"/>
      </w:pPr>
      <w:r>
        <w:t>Tickets, tables and practicalities: what to expect on the day</w:t>
      </w:r>
      <w:r/>
    </w:p>
    <w:p>
      <w:r/>
      <w:r>
        <w:t>Plan for an early start: coffee hour at 8:30am, breakfast and programme at 9:30am. Tickets are available at HarveyMilk.us, individual seats cost $95 and there are several sponsorship levels. Co‑sponsor tables of eight range from $750 to $2,500, with a student table option at $750 , useful if you’re bringing a campus group or youth activists.</w:t>
      </w:r>
      <w:r/>
    </w:p>
    <w:p>
      <w:r/>
      <w:r>
        <w:t>Arrive prepared for a mix of emotion and advocacy: speeches, memorial mentions, and calls to action. If you want a quieter experience, aim for a non‑sponsor seat and sit toward the back; if you’re hoping to network, a sponsor table gets you closer to the organisers.</w:t>
      </w:r>
      <w:r/>
    </w:p>
    <w:p>
      <w:pPr>
        <w:pStyle w:val="Heading2"/>
      </w:pPr>
      <w:r>
        <w:t>Why this breakfast still matters , and what comes next</w:t>
      </w:r>
      <w:r/>
    </w:p>
    <w:p>
      <w:r/>
      <w:r>
        <w:t>Community rituals like this keep history present while spotlighting new battles. Wolf’s leadership award points to current crises , from gun violence to anti‑LGBTQ rhetoric , while the Shepards remind us that legal and cultural change takes decades. The breakfast functions as a bridge between grief and organising, and that’s a hopeful thing.</w:t>
      </w:r>
      <w:r/>
    </w:p>
    <w:p>
      <w:r/>
      <w:r>
        <w:t>If you care about equality or want to support local LGBTQ+ education and services, this morning is a tangible way to show up. It’s small, civic theatre with outsized emotional and practical impact.</w:t>
      </w:r>
      <w:r/>
    </w:p>
    <w:p>
      <w:r/>
      <w:r>
        <w:t>It's a small, public moment that helps keep memory, movement and community aligned.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2">
        <w:r>
          <w:rPr>
            <w:color w:val="0000EE"/>
            <w:u w:val="single"/>
          </w:rPr>
          <w:t>[3]</w:t>
        </w:r>
      </w:hyperlink>
      <w:r>
        <w:t xml:space="preserve">- Paragraph 3: </w:t>
      </w:r>
      <w:hyperlink r:id="rId13">
        <w:r>
          <w:rPr>
            <w:color w:val="0000EE"/>
            <w:u w:val="single"/>
          </w:rPr>
          <w:t>[5]</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Paragraph 5: </w:t>
      </w:r>
      <w:hyperlink r:id="rId12">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https://thepalmspringspost.com/brandon-wolf-judy-shepard-dennis-shepard-to-be-honored-at-harvey-milk-diversity-breakfast/</w:t>
        </w:r>
      </w:hyperlink>
      <w:r>
        <w:t xml:space="preserve"> - Please view link - unable to able to access data</w:t>
      </w:r>
      <w:r/>
    </w:p>
    <w:p>
      <w:pPr>
        <w:pStyle w:val="ListNumber"/>
        <w:spacing w:line="240" w:lineRule="auto"/>
        <w:ind w:left="720"/>
      </w:pPr>
      <w:r/>
      <w:hyperlink r:id="rId10">
        <w:r>
          <w:rPr>
            <w:color w:val="0000EE"/>
            <w:u w:val="single"/>
          </w:rPr>
          <w:t>https://www.pspride.org/post/harvey-milk-diversity-breakfast-to-honor-global-activist-stuart-milk</w:t>
        </w:r>
      </w:hyperlink>
      <w:r>
        <w:t xml:space="preserve"> - The 12th Annual Harvey Milk Diversity Breakfast, scheduled for May 9, 2024, at the Palm Springs Convention Center, will honour Stuart Milk, co-founder and executive chair of the Harvey Milk Foundation. Stuart Milk is recognised for his global advocacy supporting LGBTQ communities in over 60 nations. The event aims to showcase Palm Springs' diversity and celebrate Harvey Milk's legacy of hope and community. Tickets and sponsorships are available online at www.HarveyMilk.us, with options for co-sponsor tables and individual tickets.</w:t>
      </w:r>
      <w:r/>
    </w:p>
    <w:p>
      <w:pPr>
        <w:pStyle w:val="ListNumber"/>
        <w:spacing w:line="240" w:lineRule="auto"/>
        <w:ind w:left="720"/>
      </w:pPr>
      <w:r/>
      <w:hyperlink r:id="rId12">
        <w:r>
          <w:rPr>
            <w:color w:val="0000EE"/>
            <w:u w:val="single"/>
          </w:rPr>
          <w:t>https://promohomo.tv/harveymilk2024/</w:t>
        </w:r>
      </w:hyperlink>
      <w:r>
        <w:t xml:space="preserve"> - PromoHomo.TV announces the 12th Annual Harvey Milk Diversity Breakfast, set for May 9, 2024, at the Palm Springs Convention Center. The event will honour Stuart Milk, co-founder and executive chair of the Harvey Milk Foundation, for his work supporting LGBTQ communities globally. The breakfast includes a coffee welcome at 8:30 AM and a program starting at 9:30 AM. Tickets and sponsorships are available online at www.HarveyMilk.us, with options for co-sponsor tables and individual tickets.</w:t>
      </w:r>
      <w:r/>
    </w:p>
    <w:p>
      <w:pPr>
        <w:pStyle w:val="ListNumber"/>
        <w:spacing w:line="240" w:lineRule="auto"/>
        <w:ind w:left="720"/>
      </w:pPr>
      <w:r/>
      <w:hyperlink r:id="rId11">
        <w:r>
          <w:rPr>
            <w:color w:val="0000EE"/>
            <w:u w:val="single"/>
          </w:rPr>
          <w:t>https://uk.wikipedia.org/wiki/Brandon_Wolf_(activist)</w:t>
        </w:r>
      </w:hyperlink>
      <w:r>
        <w:t xml:space="preserve"> - Brandon Wolf is a nationally recognised advocate for LGBTQ+ civil rights and gun safety, as well as a bestselling author. He survived the 2016 mass shooting at Orlando’s Pulse Nightclub that killed 49 people. Wolf appears frequently on MSNBC and CNN and has written for publications including Oprah Daily, The New York Times, Washington Post, and USA Today. He has been named one of Logo TV’s 30 LGBTQ Changemakers, Huffington Post’s 30 LGBTQ Influencers under 30, and Out Magazine’s 100 Most Influential LGBTQ People in America.</w:t>
      </w:r>
      <w:r/>
    </w:p>
    <w:p>
      <w:pPr>
        <w:pStyle w:val="ListNumber"/>
        <w:spacing w:line="240" w:lineRule="auto"/>
        <w:ind w:left="720"/>
      </w:pPr>
      <w:r/>
      <w:hyperlink r:id="rId13">
        <w:r>
          <w:rPr>
            <w:color w:val="0000EE"/>
            <w:u w:val="single"/>
          </w:rPr>
          <w:t>https://www.matthewshepard.org/our-story</w:t>
        </w:r>
      </w:hyperlink>
      <w:r>
        <w:t xml:space="preserve"> - The Matthew Shepard Foundation was established by Judy and Dennis Shepard following the tragic death of their son, Matthew, in 1998. The foundation works toward the causes Matthew championed during his life: social justice, diversity awareness and education, and equality for gay, lesbian, bisexual, and transgender people. Judy Shepard served as the first executive director from 1999 to 2009 and authored a memoir, 'The Meaning of Matthew,' exploring the family’s journey through the prosecution of Matthew’s assailants.</w:t>
      </w:r>
      <w:r/>
    </w:p>
    <w:p>
      <w:pPr>
        <w:pStyle w:val="ListNumber"/>
        <w:spacing w:line="240" w:lineRule="auto"/>
        <w:ind w:left="720"/>
      </w:pPr>
      <w:r/>
      <w:hyperlink r:id="rId14">
        <w:r>
          <w:rPr>
            <w:color w:val="0000EE"/>
            <w:u w:val="single"/>
          </w:rPr>
          <w:t>https://www.pspride.org/post/harvey-milk-diversity-breakfast-to-honor-toni-atkins-with-the-harvey-milk-leadership-award</w:t>
        </w:r>
      </w:hyperlink>
      <w:r>
        <w:t xml:space="preserve"> - The Harvey Milk Diversity Breakfast coalition announced that Toni Atkins, who served as the 51st president pro tempore of the California State Senate from 2018 to 2024, will be honoured with the Harvey Milk Leadership Award. The event is scheduled for May 8, 2025, at the Palm Springs Convention Center. Proceeds benefit LGBTQ+ programs in the Coachella Valley, with approximately 300 youth attending the breakfast each year.</w:t>
      </w:r>
      <w:r/>
    </w:p>
    <w:p>
      <w:pPr>
        <w:pStyle w:val="ListNumber"/>
        <w:spacing w:line="240" w:lineRule="auto"/>
        <w:ind w:left="720"/>
      </w:pPr>
      <w:r/>
      <w:hyperlink r:id="rId15">
        <w:r>
          <w:rPr>
            <w:color w:val="0000EE"/>
            <w:u w:val="single"/>
          </w:rPr>
          <w:t>https://www.pspride.org/post/harvey-milk-diversity-breakfast-to-honor-stuart-milk</w:t>
        </w:r>
      </w:hyperlink>
      <w:r>
        <w:t xml:space="preserve"> - The 12th Annual Harvey Milk Diversity Breakfast, scheduled for May 9, 2024, at the Palm Springs Convention Center, will honour Stuart Milk, co-founder and executive chair of the Harvey Milk Foundation. Stuart Milk is recognised for his global advocacy supporting LGBTQ communities in over 60 nations. The event aims to showcase Palm Springs' diversity and celebrate Harvey Milk's legacy of hope and community. Tickets and sponsorships are available online at www.HarveyMilk.us, with options for co-sponsor tables and individual tickets.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palmspringspost.com/brandon-wolf-judy-shepard-dennis-shepard-to-be-honored-at-harvey-milk-diversity-breakfast/" TargetMode="External"/><Relationship Id="rId10" Type="http://schemas.openxmlformats.org/officeDocument/2006/relationships/hyperlink" Target="https://www.pspride.org/post/harvey-milk-diversity-breakfast-to-honor-global-activist-stuart-milk" TargetMode="External"/><Relationship Id="rId11" Type="http://schemas.openxmlformats.org/officeDocument/2006/relationships/hyperlink" Target="https://uk.wikipedia.org/wiki/Brandon_Wolf_(activist)" TargetMode="External"/><Relationship Id="rId12" Type="http://schemas.openxmlformats.org/officeDocument/2006/relationships/hyperlink" Target="https://promohomo.tv/harveymilk2024/" TargetMode="External"/><Relationship Id="rId13" Type="http://schemas.openxmlformats.org/officeDocument/2006/relationships/hyperlink" Target="https://www.matthewshepard.org/our-story" TargetMode="External"/><Relationship Id="rId14" Type="http://schemas.openxmlformats.org/officeDocument/2006/relationships/hyperlink" Target="https://www.pspride.org/post/harvey-milk-diversity-breakfast-to-honor-toni-atkins-with-the-harvey-milk-leadership-award" TargetMode="External"/><Relationship Id="rId15" Type="http://schemas.openxmlformats.org/officeDocument/2006/relationships/hyperlink" Target="https://www.pspride.org/post/harvey-milk-diversity-breakfast-to-honor-stuart-mil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