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Surge in Same-Sex Couples: What Census Numbers Mean for Marriage Equality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quieter but powerful shift: same-sex couples have doubled in two decades, reshaping households across the United States and sharpening the stakes as opponents target marriage equality. This matters for families, politics and everyday life , and it helps explain why the fight over Obergefell still feels so urgent.</w:t>
      </w:r>
      <w:r/>
    </w:p>
    <w:p>
      <w:r/>
      <w:r>
        <w:t>Essential Takeaways</w:t>
      </w:r>
      <w:r/>
      <w:r/>
    </w:p>
    <w:p>
      <w:pPr>
        <w:pStyle w:val="ListBullet"/>
        <w:spacing w:line="240" w:lineRule="auto"/>
        <w:ind w:left="720"/>
      </w:pPr>
      <w:r/>
      <w:r>
        <w:rPr>
          <w:b/>
        </w:rPr>
        <w:t>Population growth:</w:t>
      </w:r>
      <w:r>
        <w:t xml:space="preserve"> About 1.7 million U.S. households were headed by same-sex couples in 2024, roughly 1% of all households, up from around 777,000 in 2004. </w:t>
      </w:r>
      <w:r/>
    </w:p>
    <w:p>
      <w:pPr>
        <w:pStyle w:val="ListBullet"/>
        <w:spacing w:line="240" w:lineRule="auto"/>
        <w:ind w:left="720"/>
      </w:pPr>
      <w:r/>
      <w:r>
        <w:rPr>
          <w:b/>
        </w:rPr>
        <w:t>Marriage vs partnership:</w:t>
      </w:r>
      <w:r>
        <w:t xml:space="preserve"> Married same-sex couples now slightly outnumber unmarried ones, with approximately 836,000 married and 551,000 unmarried households. </w:t>
      </w:r>
      <w:r/>
    </w:p>
    <w:p>
      <w:pPr>
        <w:pStyle w:val="ListBullet"/>
        <w:spacing w:line="240" w:lineRule="auto"/>
        <w:ind w:left="720"/>
      </w:pPr>
      <w:r/>
      <w:r>
        <w:rPr>
          <w:b/>
        </w:rPr>
        <w:t>Gender and income shifts:</w:t>
      </w:r>
      <w:r>
        <w:t xml:space="preserve"> Married same-sex women now outnumber men, and median household income for lesbian couples edges higher than for gay male couples. </w:t>
      </w:r>
      <w:r/>
    </w:p>
    <w:p>
      <w:pPr>
        <w:pStyle w:val="ListBullet"/>
        <w:spacing w:line="240" w:lineRule="auto"/>
        <w:ind w:left="720"/>
      </w:pPr>
      <w:r/>
      <w:r>
        <w:rPr>
          <w:b/>
        </w:rPr>
        <w:t>Political headwinds:</w:t>
      </w:r>
      <w:r>
        <w:t xml:space="preserve"> Organised conservative groups are pushing to overturn Obergefell, and Republican support for same-sex marriage has dipped in recent years. </w:t>
      </w:r>
      <w:r/>
    </w:p>
    <w:p>
      <w:pPr>
        <w:pStyle w:val="ListBullet"/>
        <w:spacing w:line="240" w:lineRule="auto"/>
        <w:ind w:left="720"/>
      </w:pPr>
      <w:r/>
      <w:r>
        <w:rPr>
          <w:b/>
        </w:rPr>
        <w:t>Global context:</w:t>
      </w:r>
      <w:r>
        <w:t xml:space="preserve"> Legal marriage for same-sex couples has spread internationally, but such unions still make up a small share of annual marriages even where legal.</w:t>
      </w:r>
      <w:r/>
      <w:r/>
    </w:p>
    <w:p>
      <w:pPr>
        <w:pStyle w:val="Heading2"/>
      </w:pPr>
      <w:r>
        <w:t>Why the jump to 1.7 million households matters now</w:t>
      </w:r>
      <w:r/>
    </w:p>
    <w:p>
      <w:r/>
      <w:r>
        <w:t>The Census Bureau’s fresh release shows a clear, human-scale growth: more couples living openly as same-sex partners, buying homes, raising children and joining communities. You can almost see the demographic change , quieter neighbourhoods with new family constellations, couples signing mortgage papers together, same-sex partners checking school lists. According to the Census, the rise has been steady for two decades, and married couples have outnumbered unmarried ones since the Supreme Court’s Obergefell decision in 2015. That legal milestone reshaped not just rights but social behaviour, turning formal marriage into a more common choice. For readers, this matters because population shifts affect local services, housing markets and workplace policies. Town halls and employers will be seeing these households more often, and planners need to pay attention.</w:t>
      </w:r>
      <w:r/>
    </w:p>
    <w:p>
      <w:pPr>
        <w:pStyle w:val="Heading2"/>
      </w:pPr>
      <w:r>
        <w:t>The gender and income story: women-led couples on the rise</w:t>
      </w:r>
      <w:r/>
    </w:p>
    <w:p>
      <w:r/>
      <w:r>
        <w:t>The data reveal a reversal in couple composition: married same-sex women now outnumber married men. That shift may reflect broader social trends , women forming long-term partnerships, economic independence among women, or patterns of migration to friendlier areas. Income figures add another layer: median household income for lesbian couples sits slightly above that for gay male couples, even though employment rates are nearly identical. These are not huge gaps, but they’re meaningful for how families budget, buy homes and plan for care. If you’re comparing neighbourhoods or considering mortgage applications, these nuances matter: same-sex households are increasingly economically visible and should be part of local market thinking.</w:t>
      </w:r>
      <w:r/>
    </w:p>
    <w:p>
      <w:pPr>
        <w:pStyle w:val="Heading2"/>
      </w:pPr>
      <w:r>
        <w:t>Politics and public opinion: support grows, but the fight isn’t over</w:t>
      </w:r>
      <w:r/>
    </w:p>
    <w:p>
      <w:r/>
      <w:r>
        <w:t>Public opinion has swung dramatically over decades, with majorities now supporting same-sex marriage nationally. Pew and other trackers show support up from the early 2000s to a clear majority in recent years. Still, political fault lines are deepening. Gallup reporting and recent coverage indicate Republican support for same-sex marriage has declined from its recent peak, and a coalition of conservative organisations is mounting legal and political pressure to challenge Obergefell. That means legal protections that felt settled might face renewed tests. For advocates and couples, that’s a reminder: legal wins do not always mean the end of political contestation. Civic engagement, state-level protections and legal readiness remain important.</w:t>
      </w:r>
      <w:r/>
    </w:p>
    <w:p>
      <w:pPr>
        <w:pStyle w:val="Heading2"/>
      </w:pPr>
      <w:r>
        <w:t>How the U.S. compares globally , more countries, small shares of marriages</w:t>
      </w:r>
      <w:r/>
    </w:p>
    <w:p>
      <w:r/>
      <w:r>
        <w:t>Globally, the Netherlands started the trend 25 years ago, and around 40 countries now recognise same-sex marriage. Pew’s international polling shows vast variation: widespread acceptance in some places, much less in others. Despite legal gains, same-sex marriages still make up a small slice of total marriages annually , typically under 4% where they’re legal. That’s partly demographic (overall marriage rates are falling in many places) and partly cultural. So while the legal map has expanded, the lived reality varies. For anyone tracking cultural change, the headline is clear: law can lead, but social uptake is gradual and uneven.</w:t>
      </w:r>
      <w:r/>
    </w:p>
    <w:p>
      <w:pPr>
        <w:pStyle w:val="Heading2"/>
      </w:pPr>
      <w:r>
        <w:t>What this means for everyday life and practical choices</w:t>
      </w:r>
      <w:r/>
    </w:p>
    <w:p>
      <w:r/>
      <w:r>
        <w:t>If you’re a couple, the Census numbers translate into practical considerations: look for lenders and insurers that understand same-sex households, and check local family and parental leave policies. Employers should revisit benefits to reflect real household diversity; local councils should ensure services reach these growing numbers. If you follow politics, expect battles at state and federal levels over the coming years. Legal advocacy groups and community organisations will play a big role in defending rights. And for neighbours, colleagues and friends, these figures are a simple reminder: same-sex families are part of the civic fabric, visible in classrooms, workplaces and front doors.</w:t>
      </w:r>
      <w:r/>
    </w:p>
    <w:p>
      <w:r/>
      <w:r>
        <w:t>It’s a small change with big consequences , and one worth following close to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https://www.advocate.com/politics/national/lgbtq-couples-surge-united-states</w:t>
        </w:r>
      </w:hyperlink>
      <w:r>
        <w:t xml:space="preserve"> - Please view link - unable to able to access data</w:t>
      </w:r>
      <w:r/>
    </w:p>
    <w:p>
      <w:pPr>
        <w:pStyle w:val="ListNumber"/>
        <w:spacing w:line="240" w:lineRule="auto"/>
        <w:ind w:left="720"/>
      </w:pPr>
      <w:r/>
      <w:hyperlink r:id="rId10">
        <w:r>
          <w:rPr>
            <w:color w:val="0000EE"/>
            <w:u w:val="single"/>
          </w:rPr>
          <w:t>https://www.census.gov/library/stories/2026/04/same-sex-couples.html</w:t>
        </w:r>
      </w:hyperlink>
      <w:r>
        <w:t xml:space="preserve"> - In 2024, the U.S. Census Bureau reported approximately 1.4 million same-sex couple households, nearly doubling the number from 2005. Female same-sex couple households outnumbered male same-sex couple households, with 450,000 compared to 386,000, respectively. The data also highlighted that 60.8% of same-sex married couples had both partners employed, surpassing the 49.8% employment rate for opposite-sex married couples. Additionally, the median annual household income for female same-sex couples was $108,500, while male same-sex couples had a median income of $140,500. The District of Columbia had the highest percentage of same-sex couple households at 3.2%.</w:t>
      </w:r>
      <w:r/>
    </w:p>
    <w:p>
      <w:pPr>
        <w:pStyle w:val="ListNumber"/>
        <w:spacing w:line="240" w:lineRule="auto"/>
        <w:ind w:left="720"/>
      </w:pPr>
      <w:r/>
      <w:hyperlink r:id="rId11">
        <w:r>
          <w:rPr>
            <w:color w:val="0000EE"/>
            <w:u w:val="single"/>
          </w:rPr>
          <w:t>https://www.pewresearch.org/social-trends/2025/06/12/rising-number-of-u-s-households-are-headed-by-married-same-sex-couples/</w:t>
        </w:r>
      </w:hyperlink>
      <w:r>
        <w:t xml:space="preserve"> - A Pew Research Center survey found that, a decade after the Supreme Court's 2015 ruling legalising same-sex marriage nationwide, two-thirds of LGBTQ adults believed the decision made the country more accepting of same-sex couples. Since 2015, the number of households headed by same-sex married couples in the U.S. rose steadily from 425,357 to 774,553 in 2023. Despite these increases, same-sex married couples represented just 1.3% of all married couples in 2023, while same-sex cohabiting couples accounted for 5.6% of all cohabiting couples.</w:t>
      </w:r>
      <w:r/>
    </w:p>
    <w:p>
      <w:pPr>
        <w:pStyle w:val="ListNumber"/>
        <w:spacing w:line="240" w:lineRule="auto"/>
        <w:ind w:left="720"/>
      </w:pPr>
      <w:r/>
      <w:hyperlink r:id="rId12">
        <w:r>
          <w:rPr>
            <w:color w:val="0000EE"/>
            <w:u w:val="single"/>
          </w:rPr>
          <w:t>https://news.gallup.com/poll/646202/sex-relations-marriage-supported.aspx</w:t>
        </w:r>
      </w:hyperlink>
      <w:r>
        <w:t xml:space="preserve"> - A Gallup poll from May 1-23, 2024, revealed that 69% of Americans supported legal same-sex marriage, with 64% considering gay or lesbian relations morally acceptable. These figures have remained consistently above 50% since the early 2010s and above 60% since 2017. The poll also noted a decline in Republican support for same-sex unions, dipping below 50% for the first time in recent years.</w:t>
      </w:r>
      <w:r/>
    </w:p>
    <w:p>
      <w:pPr>
        <w:pStyle w:val="ListNumber"/>
        <w:spacing w:line="240" w:lineRule="auto"/>
        <w:ind w:left="720"/>
      </w:pPr>
      <w:r/>
      <w:hyperlink r:id="rId14">
        <w:r>
          <w:rPr>
            <w:color w:val="0000EE"/>
            <w:u w:val="single"/>
          </w:rPr>
          <w:t>https://www.pewresearch.org/short-reads/2023/06/13/how-people-in-24-countries-view-same-sex-marriage/</w:t>
        </w:r>
      </w:hyperlink>
      <w:r>
        <w:t xml:space="preserve"> - A Pew Research Center survey conducted in 2023 across 24 countries found that support for same-sex marriage varied widely. In the United States, 63% of adults supported legal same-sex marriage, with significant partisan divides: 82% of Democrats and 44% of Republicans in favour. Globally, Sweden had the highest support at 92%, while Nigeria had the lowest at 2%. The survey highlighted that attitudes towards same-sex marriage have been shifting over time, with increased acceptance in many countries.</w:t>
      </w:r>
      <w:r/>
    </w:p>
    <w:p>
      <w:pPr>
        <w:pStyle w:val="ListNumber"/>
        <w:spacing w:line="240" w:lineRule="auto"/>
        <w:ind w:left="720"/>
      </w:pPr>
      <w:r/>
      <w:hyperlink r:id="rId15">
        <w:r>
          <w:rPr>
            <w:color w:val="0000EE"/>
            <w:u w:val="single"/>
          </w:rPr>
          <w:t>https://www.statista.com/statistics/217962/opinion-of-legalization-of-same-sex-marriages-in-the-us/</w:t>
        </w:r>
      </w:hyperlink>
      <w:r>
        <w:t xml:space="preserve"> - A Statista survey from 1996 to 2023 showed a significant increase in American support for same-sex marriage. In 1996, only 27% agreed that same-sex marriages should be legally recognised, but by 2023, this figure had risen to 71%, marking the highest share in recent decades. The survey indicates a substantial shift in public opinion over the past two decades.</w:t>
      </w:r>
      <w:r/>
    </w:p>
    <w:p>
      <w:pPr>
        <w:pStyle w:val="ListNumber"/>
        <w:spacing w:line="240" w:lineRule="auto"/>
        <w:ind w:left="720"/>
      </w:pPr>
      <w:r/>
      <w:hyperlink r:id="rId13">
        <w:r>
          <w:rPr>
            <w:color w:val="0000EE"/>
            <w:u w:val="single"/>
          </w:rPr>
          <w:t>https://www.axios.com/2024/06/20/same-sex-marriage-us-scotus</w:t>
        </w:r>
      </w:hyperlink>
      <w:r>
        <w:t xml:space="preserve"> - An Axios report from June 2024 highlighted the significant increase in same-sex marriages in the U.S. following the Supreme Court's 2015 decision legalising them nationwide. As of 2022, the American Community Survey reported approximately 1.3 million same-sex couple households, up from about 565,000 in 2008. The report also noted that Delaware, New Hampshire, and Wyoming had the highest shares of married same-sex couple households. Despite the federal protections from the Obergefell v. Hodges decision, some state lawmakers continue to seek to restrict LGBTQ+ rights, though such efforts are reportedly losing momentum.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lgbtq-couples-surge-united-states" TargetMode="External"/><Relationship Id="rId10" Type="http://schemas.openxmlformats.org/officeDocument/2006/relationships/hyperlink" Target="https://www.census.gov/library/stories/2026/04/same-sex-couples.html" TargetMode="External"/><Relationship Id="rId11" Type="http://schemas.openxmlformats.org/officeDocument/2006/relationships/hyperlink" Target="https://www.pewresearch.org/social-trends/2025/06/12/rising-number-of-u-s-households-are-headed-by-married-same-sex-couples/" TargetMode="External"/><Relationship Id="rId12" Type="http://schemas.openxmlformats.org/officeDocument/2006/relationships/hyperlink" Target="https://news.gallup.com/poll/646202/sex-relations-marriage-supported.aspx" TargetMode="External"/><Relationship Id="rId13" Type="http://schemas.openxmlformats.org/officeDocument/2006/relationships/hyperlink" Target="https://www.axios.com/2024/06/20/same-sex-marriage-us-scotus" TargetMode="External"/><Relationship Id="rId14" Type="http://schemas.openxmlformats.org/officeDocument/2006/relationships/hyperlink" Target="https://www.pewresearch.org/short-reads/2023/06/13/how-people-in-24-countries-view-same-sex-marriage/" TargetMode="External"/><Relationship Id="rId15" Type="http://schemas.openxmlformats.org/officeDocument/2006/relationships/hyperlink" Target="https://www.statista.com/statistics/217962/opinion-of-legalization-of-same-sex-marriages-in-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