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Polo League International Tournament Returns to Wellington This April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out for a spectacle of sport and celebration as the Gay Polo League’s International Gay Polo Tournament gallops into Wellington from April 23–25, bringing global players, colourful pageantry and fundraising muscle to support Equality Florida’s Safe &amp; Healthy Schools Project.</w:t>
      </w:r>
      <w:r/>
    </w:p>
    <w:p>
      <w:r/>
      <w:r>
        <w:t>Essential Takeaways</w:t>
      </w:r>
      <w:r/>
      <w:r/>
    </w:p>
    <w:p>
      <w:pPr>
        <w:pStyle w:val="ListBullet"/>
        <w:spacing w:line="240" w:lineRule="auto"/>
        <w:ind w:left="720"/>
      </w:pPr>
      <w:r/>
      <w:r>
        <w:rPr>
          <w:b/>
        </w:rPr>
        <w:t>When and where:</w:t>
      </w:r>
      <w:r>
        <w:t xml:space="preserve"> The GPL tournament runs April 23–25 at Patagones Polo Club in Wellington, with gates opening at noon on Saturday and matches at 1pm and 3pm. </w:t>
      </w:r>
      <w:r/>
    </w:p>
    <w:p>
      <w:pPr>
        <w:pStyle w:val="ListBullet"/>
        <w:spacing w:line="240" w:lineRule="auto"/>
        <w:ind w:left="720"/>
      </w:pPr>
      <w:r/>
      <w:r>
        <w:rPr>
          <w:b/>
        </w:rPr>
        <w:t>Who’s involved:</w:t>
      </w:r>
      <w:r>
        <w:t xml:space="preserve"> Sixteen international players form four teams, joined by more than 1,000 spectators and supporters from around the world. </w:t>
      </w:r>
      <w:r/>
    </w:p>
    <w:p>
      <w:pPr>
        <w:pStyle w:val="ListBullet"/>
        <w:spacing w:line="240" w:lineRule="auto"/>
        <w:ind w:left="720"/>
      </w:pPr>
      <w:r/>
      <w:r>
        <w:rPr>
          <w:b/>
        </w:rPr>
        <w:t>Why it matters:</w:t>
      </w:r>
      <w:r>
        <w:t xml:space="preserve"> The GPL has raised over $400,000 for charities since 2006 and this year’s beneficiary is Equality Florida’s Safe &amp; Healthy Schools Project. </w:t>
      </w:r>
      <w:r/>
    </w:p>
    <w:p>
      <w:pPr>
        <w:pStyle w:val="ListBullet"/>
        <w:spacing w:line="240" w:lineRule="auto"/>
        <w:ind w:left="720"/>
      </w:pPr>
      <w:r/>
      <w:r>
        <w:rPr>
          <w:b/>
        </w:rPr>
        <w:t>Weekend highlights:</w:t>
      </w:r>
      <w:r>
        <w:t xml:space="preserve"> Expect Wigstock at Mary Lou’s, a VIP black-tie reception, tailgate decorating, a Flags of Nations procession, DJ Citizen Jane and field-side VIP hospitality. </w:t>
      </w:r>
      <w:r/>
    </w:p>
    <w:p>
      <w:pPr>
        <w:pStyle w:val="ListBullet"/>
        <w:spacing w:line="240" w:lineRule="auto"/>
        <w:ind w:left="720"/>
      </w:pPr>
      <w:r/>
      <w:r>
        <w:rPr>
          <w:b/>
        </w:rPr>
        <w:t>Audience vibe:</w:t>
      </w:r>
      <w:r>
        <w:t xml:space="preserve"> Family-friendly, festive and athletic, think high-energy chukkers, outré wigs and close-up polo action with a lively, inclusive crowd.</w:t>
      </w:r>
      <w:r/>
      <w:r/>
    </w:p>
    <w:p>
      <w:pPr>
        <w:pStyle w:val="Heading2"/>
      </w:pPr>
      <w:r>
        <w:t>A spirited return: polo, pageantry and the Year of the Horse</w:t>
      </w:r>
      <w:r/>
    </w:p>
    <w:p>
      <w:r/>
      <w:r>
        <w:t>The tournament leans into the lunar Year of the Horse with a fittingly vivid theme, there’s a poetic symmetry between the sport’s equine grace and the horse’s symbolism of strength and freedom. The scene in Wellington tends to smell faintly of leather and grass, with players focused and fans cheering from the field edge. According to event organisers, the weekend mixes competitive polo with a carnival atmosphere, and that blend is precisely what draws so many people back each year. If you’re new to polo, come ready for quick bursts of intense play and a very social crowd.</w:t>
      </w:r>
      <w:r/>
    </w:p>
    <w:p>
      <w:pPr>
        <w:pStyle w:val="Heading2"/>
      </w:pPr>
      <w:r>
        <w:t>How the Gay Polo League built this global gathering</w:t>
      </w:r>
      <w:r/>
    </w:p>
    <w:p>
      <w:r/>
      <w:r>
        <w:t>GPL began in 2006, founded by Chip McKenney to broaden access to a traditionally exclusive sport. Over 16 years it’s grown into an international network spanning multiple countries, and it now attracts players, allies and sponsors worldwide. The league’s charitable side is central, more than $400,000 raised to date, and choosing Equality Florida this year ties the competition to real work on safer, more inclusive schools. If you care about sport with purpose, this is a weekend that pairs spectacle with impact.</w:t>
      </w:r>
      <w:r/>
    </w:p>
    <w:p>
      <w:pPr>
        <w:pStyle w:val="Heading2"/>
      </w:pPr>
      <w:r>
        <w:t>What to expect across the three days</w:t>
      </w:r>
      <w:r/>
    </w:p>
    <w:p>
      <w:r/>
      <w:r>
        <w:t>Thursday night kicks off with Wigstock at Mary Lou’s in West Palm Beach, a flamboyant party featuring DJ Citizen Jane and a wig contest with a major travel prize. Friday is a more private affair: a sponsors and VIP black-tie dinner at Patagones Polo Club. Saturday is the main event, four teams, two matches, tailgate contests, a Flags of Nations procession and DJs keeping energy up. Spectators get unusually close to the play, so bring sunscreen, comfy shoes and a sense of fun. VIP ticket-holders get reserved field-side seating, an open bar and elevated catering in the Cherry Knoll Farm VIP Tent.</w:t>
      </w:r>
      <w:r/>
    </w:p>
    <w:p>
      <w:pPr>
        <w:pStyle w:val="Heading2"/>
      </w:pPr>
      <w:r>
        <w:t>Tickets, access and who should go</w:t>
      </w:r>
      <w:r/>
    </w:p>
    <w:p>
      <w:r/>
      <w:r>
        <w:t>For tickets and sponsorships visit the league’s site; there are general admission and VIP options and family-friendly pricing. If you want the full social experience, networking, cocktails and premium viewing, book VIP early. Families and newcomers will find the atmosphere welcoming, but note that viewing is outdoors and close to the pitch, so plan for sun, sudden cheers and the occasional dust cloud. If you’re travelling, Thursday’s Wigstock is a great warm-up night to meet players and supporters.</w:t>
      </w:r>
      <w:r/>
    </w:p>
    <w:p>
      <w:pPr>
        <w:pStyle w:val="Heading2"/>
      </w:pPr>
      <w:r>
        <w:t>Why this matters beyond the sport</w:t>
      </w:r>
      <w:r/>
    </w:p>
    <w:p>
      <w:r/>
      <w:r>
        <w:t>This tournament is more than a match day; it’s a statement about visibility and inclusion in sport. GPL’s motto of broadening polo’s audience is showing results, players and fans arrive from across the globe, and the event’s fundraising prioritises real, local impact through Equality Florida’s Safe &amp; Healthy Schools Project. In a world where representation still matters, this weekend offers celebration, competition and concrete support for LGBTQ students in Florida.</w:t>
      </w:r>
      <w:r/>
    </w:p>
    <w:p>
      <w:r/>
      <w:r>
        <w:t>It’s a small change that can make every chukker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5">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https://gotowncrier.com/2026/04/gpls-international-gay-polo-tournament-returns-april-23-25/</w:t>
        </w:r>
      </w:hyperlink>
      <w:r>
        <w:t xml:space="preserve"> - Please view link - unable to able to access data</w:t>
      </w:r>
      <w:r/>
    </w:p>
    <w:p>
      <w:pPr>
        <w:pStyle w:val="ListNumber"/>
        <w:spacing w:line="240" w:lineRule="auto"/>
        <w:ind w:left="720"/>
      </w:pPr>
      <w:r/>
      <w:hyperlink r:id="rId11">
        <w:r>
          <w:rPr>
            <w:color w:val="0000EE"/>
            <w:u w:val="single"/>
          </w:rPr>
          <w:t>https://www.gaypolo.com/</w:t>
        </w:r>
      </w:hyperlink>
      <w:r>
        <w:t xml:space="preserve"> - The Gay Polo League (GPL) is the only LGBTQ+ polo organisation globally, dedicated to producing high-end polo events and experiences. Founded in 2006 by Chip McKenney, the GPL has grown into an international network spanning 15 countries and has raised over $400,000 for charitable partners. The league's mission is to inspire and empower individuals who identify as lesbian, gay, bisexual, and transgender through the promotion and participation in the sport of polo.</w:t>
      </w:r>
      <w:r/>
    </w:p>
    <w:p>
      <w:pPr>
        <w:pStyle w:val="ListNumber"/>
        <w:spacing w:line="240" w:lineRule="auto"/>
        <w:ind w:left="720"/>
      </w:pPr>
      <w:r/>
      <w:hyperlink r:id="rId14">
        <w:r>
          <w:rPr>
            <w:color w:val="0000EE"/>
            <w:u w:val="single"/>
          </w:rPr>
          <w:t>https://eqfl.org/safe_schools</w:t>
        </w:r>
      </w:hyperlink>
      <w:r>
        <w:t xml:space="preserve"> - Equality Florida Institute's Safe and Healthy Schools Project aims to create a culture of inclusion while countering bullying, harassment, social isolation, and bigotry that increase risk factors for LGBTQ+ students. The project seeks to shift the culture so that each of Florida’s 67 school districts adopts comprehensive, nationally recognised best practices for meeting the needs of LGBTQ+ students, building a model that can be replicated nationwide.</w:t>
      </w:r>
      <w:r/>
    </w:p>
    <w:p>
      <w:pPr>
        <w:pStyle w:val="ListNumber"/>
        <w:spacing w:line="240" w:lineRule="auto"/>
        <w:ind w:left="720"/>
      </w:pPr>
      <w:r/>
      <w:hyperlink r:id="rId10">
        <w:r>
          <w:rPr>
            <w:color w:val="0000EE"/>
            <w:u w:val="single"/>
          </w:rPr>
          <w:t>https://www.thepalmbeaches.com/event/international-gay-polo-tournament</w:t>
        </w:r>
      </w:hyperlink>
      <w:r>
        <w:t xml:space="preserve"> - Held at the Patagones Polo Club in Wellington, the International Gay Polo Tournament draws top GPL players and avid spectators from around the globe for a weekend of grand horseplay. Mixing serious competition with lighthearted party elements, the event celebrates adventure, fun, and the challenging sport of polo. Created to generate awareness and advance opportunities for LGBTQ athletes, the tournament ensures athletes have a safe place to learn, grow, and excel in their sport.</w:t>
      </w:r>
      <w:r/>
    </w:p>
    <w:p>
      <w:pPr>
        <w:pStyle w:val="ListNumber"/>
        <w:spacing w:line="240" w:lineRule="auto"/>
        <w:ind w:left="720"/>
      </w:pPr>
      <w:r/>
      <w:hyperlink r:id="rId13">
        <w:r>
          <w:rPr>
            <w:color w:val="0000EE"/>
            <w:u w:val="single"/>
          </w:rPr>
          <w:t>https://www.gaypolo.com/event-tickets</w:t>
        </w:r>
      </w:hyperlink>
      <w:r>
        <w:t xml:space="preserve"> - The Gay Polo League offers tickets for its upcoming events, including the International Gay Polo Tournament in Wellington, Florida, scheduled for April 23-25, 2026. The event features a range of activities, including the GPL Polotini Charity Party Benefit, tailgate competitions, and polo matches. VIP ticket holders enjoy an elevated field-side experience with reserved seating, an open bar, and lavish culinary fare. Tickets can be purchased through the GPL's official website.</w:t>
      </w:r>
      <w:r/>
    </w:p>
    <w:p>
      <w:pPr>
        <w:pStyle w:val="ListNumber"/>
        <w:spacing w:line="240" w:lineRule="auto"/>
        <w:ind w:left="720"/>
      </w:pPr>
      <w:r/>
      <w:hyperlink r:id="rId12">
        <w:r>
          <w:rPr>
            <w:color w:val="0000EE"/>
            <w:u w:val="single"/>
          </w:rPr>
          <w:t>https://www.gaypolo.com/gpl-events</w:t>
        </w:r>
      </w:hyperlink>
      <w:r>
        <w:t xml:space="preserve"> - The Gay Polo League's 2025/26 events include the International Gay Polo Tournament in Wellington, Florida, from April 23-25, 2026. The event features a schedule of activities, including the GPL Polotini Charity Party Benefit on Friday, tailgate setup and polo matches on Saturday, and the GPL Polo Brunch on Sunday. The tournament is held at the National Polo Center - Isla Carroll Field, offering a luxurious experience for attendees.</w:t>
      </w:r>
      <w:r/>
    </w:p>
    <w:p>
      <w:pPr>
        <w:pStyle w:val="ListNumber"/>
        <w:spacing w:line="240" w:lineRule="auto"/>
        <w:ind w:left="720"/>
      </w:pPr>
      <w:r/>
      <w:hyperlink r:id="rId15">
        <w:r>
          <w:rPr>
            <w:color w:val="0000EE"/>
            <w:u w:val="single"/>
          </w:rPr>
          <w:t>https://eqfl.org/news/safeschools</w:t>
        </w:r>
      </w:hyperlink>
      <w:r>
        <w:t xml:space="preserve"> - Equality Florida launched the Safe and Healthy Schools Project to create a culture of inclusion and counter bullying, harassment, social isolation, and bigotry that increase risk factors for LGBTQ+ students. The project aims to shift the culture so that each of Florida’s 67 school districts adopts comprehensive, nationally recognised best practices for meeting the needs of LGBTQ+ students, building a model that can be replicated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towncrier.com/2026/04/gpls-international-gay-polo-tournament-returns-april-23-25/" TargetMode="External"/><Relationship Id="rId10" Type="http://schemas.openxmlformats.org/officeDocument/2006/relationships/hyperlink" Target="https://www.thepalmbeaches.com/event/international-gay-polo-tournament" TargetMode="External"/><Relationship Id="rId11" Type="http://schemas.openxmlformats.org/officeDocument/2006/relationships/hyperlink" Target="https://www.gaypolo.com/" TargetMode="External"/><Relationship Id="rId12" Type="http://schemas.openxmlformats.org/officeDocument/2006/relationships/hyperlink" Target="https://www.gaypolo.com/gpl-events" TargetMode="External"/><Relationship Id="rId13" Type="http://schemas.openxmlformats.org/officeDocument/2006/relationships/hyperlink" Target="https://www.gaypolo.com/event-tickets" TargetMode="External"/><Relationship Id="rId14" Type="http://schemas.openxmlformats.org/officeDocument/2006/relationships/hyperlink" Target="https://eqfl.org/safe_schools" TargetMode="External"/><Relationship Id="rId15" Type="http://schemas.openxmlformats.org/officeDocument/2006/relationships/hyperlink" Target="https://eqfl.org/news/safe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