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Coach Comments on Gay Footballers and Coming 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have been talking: Germany's coach Julian Nagelsmann has publicly urged gay and bisexual men in professional football to feel braver about coming out, after a Bundesliga coach did so , a small moment that matters for visibility as the World Cup approaches.</w:t>
      </w:r>
      <w:r/>
    </w:p>
    <w:p>
      <w:r/>
      <w:r>
        <w:t>Essential Takeaways</w:t>
      </w:r>
      <w:r/>
      <w:r/>
    </w:p>
    <w:p>
      <w:pPr>
        <w:pStyle w:val="ListBullet"/>
        <w:spacing w:line="240" w:lineRule="auto"/>
        <w:ind w:left="720"/>
      </w:pPr>
      <w:r/>
      <w:r>
        <w:rPr>
          <w:b/>
        </w:rPr>
        <w:t>What happened:</w:t>
      </w:r>
      <w:r>
        <w:t xml:space="preserve"> Julian Nagelsmann praised St Pauli coach Christian Dobrick for coming out and called the move “very good,” urging others to find courage.</w:t>
      </w:r>
      <w:r/>
    </w:p>
    <w:p>
      <w:pPr>
        <w:pStyle w:val="ListBullet"/>
        <w:spacing w:line="240" w:lineRule="auto"/>
        <w:ind w:left="720"/>
      </w:pPr>
      <w:r/>
      <w:r>
        <w:rPr>
          <w:b/>
        </w:rPr>
        <w:t>Personal note:</w:t>
      </w:r>
      <w:r>
        <w:t xml:space="preserve"> Nagelsmann said conversations with gay friends helped him understand how liberating being open can feel.</w:t>
      </w:r>
      <w:r/>
    </w:p>
    <w:p>
      <w:pPr>
        <w:pStyle w:val="ListBullet"/>
        <w:spacing w:line="240" w:lineRule="auto"/>
        <w:ind w:left="720"/>
      </w:pPr>
      <w:r/>
      <w:r>
        <w:rPr>
          <w:b/>
        </w:rPr>
        <w:t>Context:</w:t>
      </w:r>
      <w:r>
        <w:t xml:space="preserve"> Out gay or bi men remain rare in top-level men’s football, with only a handful of players and coaches publicly living openly.</w:t>
      </w:r>
      <w:r/>
    </w:p>
    <w:p>
      <w:pPr>
        <w:pStyle w:val="ListBullet"/>
        <w:spacing w:line="240" w:lineRule="auto"/>
        <w:ind w:left="720"/>
      </w:pPr>
      <w:r/>
      <w:r>
        <w:rPr>
          <w:b/>
        </w:rPr>
        <w:t>Recent examples:</w:t>
      </w:r>
      <w:r>
        <w:t xml:space="preserve"> Jake Daniels and Josh Cavallo are among the few professional players who have come out in recent years; Dobrick is the first known Bundesliga men’s coach to do so.</w:t>
      </w:r>
      <w:r/>
    </w:p>
    <w:p>
      <w:pPr>
        <w:pStyle w:val="ListBullet"/>
        <w:spacing w:line="240" w:lineRule="auto"/>
        <w:ind w:left="720"/>
      </w:pPr>
      <w:r/>
      <w:r>
        <w:rPr>
          <w:b/>
        </w:rPr>
        <w:t>Tone:</w:t>
      </w:r>
      <w:r>
        <w:t xml:space="preserve"> The comments signal shifting attitudes but underline that stigma and silence persist across the sport.</w:t>
      </w:r>
      <w:r/>
      <w:r/>
    </w:p>
    <w:p>
      <w:pPr>
        <w:pStyle w:val="Heading2"/>
      </w:pPr>
      <w:r>
        <w:t>Nagelsmann’s message: encouragement ahead of the World Cup</w:t>
      </w:r>
      <w:r/>
    </w:p>
    <w:p>
      <w:r/>
      <w:r>
        <w:t>Julian Nagelsmann used a national platform to praise Christian Dobrick’s decision to come out and to encourage others to be open. The comments came in an interview with RTL/ntv, reported widely across sports outlets, and they landed with the kind of plainspoken warmth that feels intentional. Nagelsmann framed coming out as potentially “liberating,” a personal insight he says he gained through conversations with friends.</w:t>
      </w:r>
      <w:r/>
    </w:p>
    <w:p>
      <w:r/>
      <w:r>
        <w:t>This isn’t just PR; it’s the head coach of a top national team speaking about identity in a game that still struggles with representation. According to reports from sports media, the timing , with the World Cup on the horizon , amplifies the message for players, staff and fans worldwide. If a coach at the centre of the German setup speaks up, it chips away at the isolation many closeted professionals have described.</w:t>
      </w:r>
      <w:r/>
    </w:p>
    <w:p>
      <w:pPr>
        <w:pStyle w:val="Heading2"/>
      </w:pPr>
      <w:r>
        <w:t>Why Christian Dobrick’s announcement matters</w:t>
      </w:r>
      <w:r/>
    </w:p>
    <w:p>
      <w:r/>
      <w:r>
        <w:t>Christian Dobrick’s public coming out at a Bundesliga club , St Pauli , is a rare example of an openly gay man in men’s professional coaching ranks. Media coverage framed it as a milestone: St Pauli’s culture is known for being inclusive, but the wider Bundesliga and global men’s game remain behind on visibility. That’s why Nagelsmann calling Dobrick’s decision “very good” resonates; it’s peer recognition from someone in a powerful role.</w:t>
      </w:r>
      <w:r/>
    </w:p>
    <w:p>
      <w:r/>
      <w:r>
        <w:t>For players and staff watching, the practical takeaway is that disclosure happens in different ways and places. Some clubs are safer environments than others, but public acknowledgement from peers and national figures can reduce the perceived risk of speaking out.</w:t>
      </w:r>
      <w:r/>
    </w:p>
    <w:p>
      <w:pPr>
        <w:pStyle w:val="Heading2"/>
      </w:pPr>
      <w:r>
        <w:t>The wider landscape: few names, big symbolism</w:t>
      </w:r>
      <w:r/>
    </w:p>
    <w:p>
      <w:r/>
      <w:r>
        <w:t>There are only a handful of openly gay men among professional players and coaches, and those names carry disproportionate symbolism. Players like Josh Cavallo and Jake Daniels have shown that coming out doesn’t end a career , in fact, both have reported strong teammate support. Yet the scarcity of such stories proves the point: football still has a long way to go before being comfortably inclusive on and off the pitch.</w:t>
      </w:r>
      <w:r/>
    </w:p>
    <w:p>
      <w:r/>
      <w:r>
        <w:t>Industry coverage and player interviews suggest that acceptance can be very local , dependent on club culture, league, and country. That means the “how” of coming out is as important as the “if”: private conversations, supportive teammates, and club backing all make a difference.</w:t>
      </w:r>
      <w:r/>
    </w:p>
    <w:p>
      <w:pPr>
        <w:pStyle w:val="Heading2"/>
      </w:pPr>
      <w:r>
        <w:t>Practical advice for clubs and players</w:t>
      </w:r>
      <w:r/>
    </w:p>
    <w:p>
      <w:r/>
      <w:r>
        <w:t>Clubs can make a difference by building clear policies, offering confidential support and signalling allyship publicly. Managers and senior staff who speak up, like Nagelsmann did, help normalise the conversation. For players thinking about coming out, small steps can help: test the waters with trusted teammates, seek independent advice, and check how club communications and HR will respond.</w:t>
      </w:r>
      <w:r/>
    </w:p>
    <w:p>
      <w:r/>
      <w:r>
        <w:t>Fans and media have a part too. Respectful coverage and measured fan reactions make it easier for individuals to be open. As recent interviews show, players often just want to get on with their football , the pressure should be on creating environments that let them do that.</w:t>
      </w:r>
      <w:r/>
    </w:p>
    <w:p>
      <w:pPr>
        <w:pStyle w:val="Heading2"/>
      </w:pPr>
      <w:r>
        <w:t>What this could mean going forward</w:t>
      </w:r>
      <w:r/>
    </w:p>
    <w:p>
      <w:r/>
      <w:r>
        <w:t>Nagelsmann’s remarks aren’t a cure-all, but they’re a nudge in the right direction from someone highly visible. If other national team figures and clubs follow suit with concrete support, that quiet pressure might become active change. The next step is moving from words to policies and culture shifts that make coming out less of a headline and more of an accepted reality.</w:t>
      </w:r>
      <w:r/>
    </w:p>
    <w:p>
      <w:r/>
      <w:r>
        <w:t>It’s a small cultural ripple with the potential to become a tide , if enough people with influence keep speaking up.</w:t>
      </w:r>
      <w:r/>
    </w:p>
    <w:p>
      <w:r/>
      <w:r>
        <w:t>It's a small change that can make every locker room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https://www.thepinknews.com/2026/04/02/gay-footballers-germany-coach/</w:t>
        </w:r>
      </w:hyperlink>
      <w:r>
        <w:t xml:space="preserve"> - Please view link - unable to able to access data</w:t>
      </w:r>
      <w:r/>
    </w:p>
    <w:p>
      <w:pPr>
        <w:pStyle w:val="ListNumber"/>
        <w:spacing w:line="240" w:lineRule="auto"/>
        <w:ind w:left="720"/>
      </w:pPr>
      <w:r/>
      <w:hyperlink r:id="rId10">
        <w:r>
          <w:rPr>
            <w:color w:val="0000EE"/>
            <w:u w:val="single"/>
          </w:rPr>
          <w:t>https://www.outsports.com/2026/4/1/24131455/julian-nagelsmann-germany-world-cup-coach-christian-dobrick-gay/</w:t>
        </w:r>
      </w:hyperlink>
      <w:r>
        <w:t xml:space="preserve"> - Julian Nagelsmann, Germany's head coach for the upcoming FIFA World Cup, has expressed hope that more gay and bisexual players in men's football will 'summon the courage' to come out. His comments followed Christian Dobrick, a member of the coaching staff at German Bundesliga club St Pauli, publicly coming out as gay. Nagelsmann praised Dobrick's decision and acknowledged the personal toll of staying closeted, sharing that conversations with gay friends have helped him understand how 'liberating' it can be to speak openly. He added that it is 'a shame' the issue remains a topic of discussion in modern football. Despite football's global reach, out gay or bi men remain rare at a professional level, particularly among active players and coaches. (</w:t>
      </w:r>
      <w:hyperlink r:id="rId15">
        <w:r>
          <w:rPr>
            <w:color w:val="0000EE"/>
            <w:u w:val="single"/>
          </w:rPr>
          <w:t>outsports.com</w:t>
        </w:r>
      </w:hyperlink>
      <w:r>
        <w:t>)</w:t>
      </w:r>
      <w:r/>
    </w:p>
    <w:p>
      <w:pPr>
        <w:pStyle w:val="ListNumber"/>
        <w:spacing w:line="240" w:lineRule="auto"/>
        <w:ind w:left="720"/>
      </w:pPr>
      <w:r/>
      <w:hyperlink r:id="rId12">
        <w:r>
          <w:rPr>
            <w:color w:val="0000EE"/>
            <w:u w:val="single"/>
          </w:rPr>
          <w:t>https://www.edgemedianetwork.com/story/164580/german-bundesliga-coach-christian-dobrick-comes-out-as-gay-receives-full</w:t>
        </w:r>
      </w:hyperlink>
      <w:r>
        <w:t xml:space="preserve"> - Christian Dobrick, a 29-year-old assistant coach for FC St. Pauli, publicly came out as gay on March 24, 2026. Dobrick has been part of the club's coaching team since June 2025, making him the first coach at a German Bundesliga club to come out publicly as gay. He announced his coming out via an Instagram post, expressing relief and marking a significant personal milestone. FC St. Pauli responded promptly and affirmatively to Dobrick's announcement, offering full support. (</w:t>
      </w:r>
      <w:hyperlink r:id="rId16">
        <w:r>
          <w:rPr>
            <w:color w:val="0000EE"/>
            <w:u w:val="single"/>
          </w:rPr>
          <w:t>edgemedianetwork.com</w:t>
        </w:r>
      </w:hyperlink>
      <w:r>
        <w:t>)</w:t>
      </w:r>
      <w:r/>
    </w:p>
    <w:p>
      <w:pPr>
        <w:pStyle w:val="ListNumber"/>
        <w:spacing w:line="240" w:lineRule="auto"/>
        <w:ind w:left="720"/>
      </w:pPr>
      <w:r/>
      <w:hyperlink r:id="rId11">
        <w:r>
          <w:rPr>
            <w:color w:val="0000EE"/>
            <w:u w:val="single"/>
          </w:rPr>
          <w:t>https://www.fifa.com/en/tournaments/mens/worldcup/canadamexicousa2026/articles/julian-nagelsmann-first-two-years-germany</w:t>
        </w:r>
      </w:hyperlink>
      <w:r>
        <w:t xml:space="preserve"> - Julian Nagelsmann celebrated his two-year anniversary as Germany head coach on 22 September 2025. Under his leadership, Germany has experienced a mix of performances, including a quarter-final exit at the 2024 UEFA European Championship. Nagelsmann has been tasked with leading Germany into a new era, integrating new players and shaping a team to challenge for the title at the 2026 FIFA World Cup. (</w:t>
      </w:r>
      <w:hyperlink r:id="rId17">
        <w:r>
          <w:rPr>
            <w:color w:val="0000EE"/>
            <w:u w:val="single"/>
          </w:rPr>
          <w:t>fifa.com</w:t>
        </w:r>
      </w:hyperlink>
      <w:r>
        <w:t>)</w:t>
      </w:r>
      <w:r/>
    </w:p>
    <w:p>
      <w:pPr>
        <w:pStyle w:val="ListNumber"/>
        <w:spacing w:line="240" w:lineRule="auto"/>
        <w:ind w:left="720"/>
      </w:pPr>
      <w:r/>
      <w:hyperlink r:id="rId13">
        <w:r>
          <w:rPr>
            <w:color w:val="0000EE"/>
            <w:u w:val="single"/>
          </w:rPr>
          <w:t>https://www.goal.com/en-us/lists/then-i-can-forget-about-my-credibility-julian-nagelsmann-makes-his-position-clear-in-the-debate-over-deniz-undav/blteda92f2d5c2423b5</w:t>
        </w:r>
      </w:hyperlink>
      <w:r>
        <w:t xml:space="preserve"> - Germany head coach Julian Nagelsmann has defended his decision to use Deniz Undav as a substitute, stating that if he were to start Undav, he would 'forget about his credibility.' Nagelsmann explained that Undav's qualities are more effective when the opposition is already tired, and that the team needs to adapt their style of play ahead of the World Cup. (</w:t>
      </w:r>
      <w:hyperlink r:id="rId18">
        <w:r>
          <w:rPr>
            <w:color w:val="0000EE"/>
            <w:u w:val="single"/>
          </w:rPr>
          <w:t>goal.com</w:t>
        </w:r>
      </w:hyperlink>
      <w:r>
        <w:t>)</w:t>
      </w:r>
      <w:r/>
    </w:p>
    <w:p>
      <w:pPr>
        <w:pStyle w:val="ListNumber"/>
        <w:spacing w:line="240" w:lineRule="auto"/>
        <w:ind w:left="720"/>
      </w:pPr>
      <w:r/>
      <w:hyperlink r:id="rId14">
        <w:r>
          <w:rPr>
            <w:color w:val="0000EE"/>
            <w:u w:val="single"/>
          </w:rPr>
          <w:t>https://www.goal.com/en-us/lists/julian-nagelsmann-defends-florian-wirtz-liverpool-struggles/blt2ca6c0c098611afd</w:t>
        </w:r>
      </w:hyperlink>
      <w:r>
        <w:t xml:space="preserve"> - Julian Nagelsmann has defended Florian Wirtz against 'unjustified' criticism following his move to Liverpool. Despite Wirtz's struggles to find form at Anfield, Nagelsmann insists that the heavy criticism aimed at the attacker has been unfair and backs the young playmaker to 'come out stronger' amid his challenges. (</w:t>
      </w:r>
      <w:hyperlink r:id="rId19">
        <w:r>
          <w:rPr>
            <w:color w:val="0000EE"/>
            <w:u w:val="single"/>
          </w:rPr>
          <w:t>goal.com</w:t>
        </w:r>
      </w:hyperlink>
      <w:r>
        <w:t>)</w:t>
      </w:r>
      <w:r/>
    </w:p>
    <w:p>
      <w:pPr>
        <w:pStyle w:val="ListNumber"/>
        <w:spacing w:line="240" w:lineRule="auto"/>
        <w:ind w:left="720"/>
      </w:pPr>
      <w:r/>
      <w:hyperlink r:id="rId20">
        <w:r>
          <w:rPr>
            <w:color w:val="0000EE"/>
            <w:u w:val="single"/>
          </w:rPr>
          <w:t>https://www.goal.com/en-us/lists/that-s-unlikely-to-go-down-well-with-fans-of-the-german-national-team-julian-nagelsmann-s-controversial-comments-have-been-confirmed/blt21003b6b54c0e788</w:t>
        </w:r>
      </w:hyperlink>
      <w:r>
        <w:t xml:space="preserve"> - Julian Nagelsmann's comments regarding Deniz Undav's role as a substitute have sparked controversy. While Nagelsmann believes Undav's qualities are more effective when the opposition is already tired, some fans and pundits have questioned the decision, suggesting it may not be well-received by supporters of the German national team. (</w:t>
      </w:r>
      <w:hyperlink r:id="rId21">
        <w:r>
          <w:rPr>
            <w:color w:val="0000EE"/>
            <w:u w:val="single"/>
          </w:rPr>
          <w:t>goal.com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02/gay-footballers-germany-coach/" TargetMode="External"/><Relationship Id="rId10" Type="http://schemas.openxmlformats.org/officeDocument/2006/relationships/hyperlink" Target="https://www.outsports.com/2026/4/1/24131455/julian-nagelsmann-germany-world-cup-coach-christian-dobrick-gay/" TargetMode="External"/><Relationship Id="rId11" Type="http://schemas.openxmlformats.org/officeDocument/2006/relationships/hyperlink" Target="https://www.fifa.com/en/tournaments/mens/worldcup/canadamexicousa2026/articles/julian-nagelsmann-first-two-years-germany" TargetMode="External"/><Relationship Id="rId12" Type="http://schemas.openxmlformats.org/officeDocument/2006/relationships/hyperlink" Target="https://www.edgemedianetwork.com/story/164580/german-bundesliga-coach-christian-dobrick-comes-out-as-gay-receives-full" TargetMode="External"/><Relationship Id="rId13" Type="http://schemas.openxmlformats.org/officeDocument/2006/relationships/hyperlink" Target="https://www.goal.com/en-us/lists/then-i-can-forget-about-my-credibility-julian-nagelsmann-makes-his-position-clear-in-the-debate-over-deniz-undav/blteda92f2d5c2423b5" TargetMode="External"/><Relationship Id="rId14" Type="http://schemas.openxmlformats.org/officeDocument/2006/relationships/hyperlink" Target="https://www.goal.com/en-us/lists/julian-nagelsmann-defends-florian-wirtz-liverpool-struggles/blt2ca6c0c098611afd" TargetMode="External"/><Relationship Id="rId15" Type="http://schemas.openxmlformats.org/officeDocument/2006/relationships/hyperlink" Target="https://www.outsports.com/2026/4/1/24131455/julian-nagelsmann-germany-world-cup-coach-christian-dobrick-gay/?utm_source=openai" TargetMode="External"/><Relationship Id="rId16" Type="http://schemas.openxmlformats.org/officeDocument/2006/relationships/hyperlink" Target="https://www.edgemedianetwork.com/story/164580/german-bundesliga-coach-christian-dobrick-comes-out-as-gay-receives-full?utm_source=openai" TargetMode="External"/><Relationship Id="rId17" Type="http://schemas.openxmlformats.org/officeDocument/2006/relationships/hyperlink" Target="https://www.fifa.com/en/tournaments/mens/worldcup/canadamexicousa2026/articles/julian-nagelsmann-first-two-years-germany?utm_source=openai" TargetMode="External"/><Relationship Id="rId18" Type="http://schemas.openxmlformats.org/officeDocument/2006/relationships/hyperlink" Target="https://www.goal.com/en-us/lists/then-i-can-forget-about-my-credibility-julian-nagelsmann-makes-his-position-clear-in-the-debate-over-deniz-undav/blteda92f2d5c2423b5/?utm_source=openai" TargetMode="External"/><Relationship Id="rId19" Type="http://schemas.openxmlformats.org/officeDocument/2006/relationships/hyperlink" Target="https://www.goal.com/en-us/lists/julian-nagelsmann-defends-florian-wirtz-liverpool-struggles/blt2ca6c0c098611afd?utm_source=openai" TargetMode="External"/><Relationship Id="rId20" Type="http://schemas.openxmlformats.org/officeDocument/2006/relationships/hyperlink" Target="https://www.goal.com/en-us/lists/that-s-unlikely-to-go-down-well-with-fans-of-the-german-national-team-julian-nagelsmann-s-controversial-comments-have-been-confirmed/blt21003b6b54c0e788" TargetMode="External"/><Relationship Id="rId21" Type="http://schemas.openxmlformats.org/officeDocument/2006/relationships/hyperlink" Target="https://www.goal.com/en-us/lists/that-s-unlikely-to-go-down-well-with-fans-of-the-german-national-team-julian-nagelsmann-s-controversial-comments-have-been-confirmed/blt21003b6b54c0e78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