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Boston Celebrated Black Trans Joy This Transgender Day of Visibility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Celebrating community and creativity, Boston events turned Transgender Day of Visibility into a scene of Black trans joy and mutual aid, with local leaders sharing stories, resources and resilience , a timely reminder of why visibility matters amid rising anti-trans legislation.</w:t>
      </w:r>
      <w:r/>
    </w:p>
    <w:p>
      <w:r/>
      <w:r>
        <w:t>Essential Takeaways</w:t>
      </w:r>
      <w:r/>
      <w:r/>
    </w:p>
    <w:p>
      <w:pPr>
        <w:pStyle w:val="ListBullet"/>
        <w:spacing w:line="240" w:lineRule="auto"/>
        <w:ind w:left="720"/>
      </w:pPr>
      <w:r/>
      <w:r>
        <w:rPr>
          <w:b/>
        </w:rPr>
        <w:t>Community-led:</w:t>
      </w:r>
      <w:r>
        <w:t xml:space="preserve"> Local groups staged a mutual aid market and conversation series that centred Black trans voices and material support.</w:t>
      </w:r>
      <w:r/>
    </w:p>
    <w:p>
      <w:pPr>
        <w:pStyle w:val="ListBullet"/>
        <w:spacing w:line="240" w:lineRule="auto"/>
        <w:ind w:left="720"/>
      </w:pPr>
      <w:r/>
      <w:r>
        <w:rPr>
          <w:b/>
        </w:rPr>
        <w:t>Joy and storytelling:</w:t>
      </w:r>
      <w:r>
        <w:t xml:space="preserve"> Artists and activists used performance and moderated talks to highlight joy, motherhood and lived experience, not just trauma.</w:t>
      </w:r>
      <w:r/>
    </w:p>
    <w:p>
      <w:pPr>
        <w:pStyle w:val="ListBullet"/>
        <w:spacing w:line="240" w:lineRule="auto"/>
        <w:ind w:left="720"/>
      </w:pPr>
      <w:r/>
      <w:r>
        <w:rPr>
          <w:b/>
        </w:rPr>
        <w:t>Visibility with purpose:</w:t>
      </w:r>
      <w:r>
        <w:t xml:space="preserve"> Events combined celebration with resources , housing help, advocacy contacts and community networks , practical for at-risk youth.</w:t>
      </w:r>
      <w:r/>
    </w:p>
    <w:p>
      <w:pPr>
        <w:pStyle w:val="ListBullet"/>
        <w:spacing w:line="240" w:lineRule="auto"/>
        <w:ind w:left="720"/>
      </w:pPr>
      <w:r/>
      <w:r>
        <w:rPr>
          <w:b/>
        </w:rPr>
        <w:t>Political backdrop:</w:t>
      </w:r>
      <w:r>
        <w:t xml:space="preserve"> Celebrations came as anti-trans bills proliferate nationwide, underscoring why public visibility remains both cultural and protective.</w:t>
      </w:r>
      <w:r/>
    </w:p>
    <w:p>
      <w:pPr>
        <w:pStyle w:val="ListBullet"/>
        <w:spacing w:line="240" w:lineRule="auto"/>
        <w:ind w:left="720"/>
      </w:pPr>
      <w:r/>
      <w:r>
        <w:rPr>
          <w:b/>
        </w:rPr>
        <w:t>Shared leadership:</w:t>
      </w:r>
      <w:r>
        <w:t xml:space="preserve"> Boston organisers intentionally amplified transmasculine voices and elders, offering fuller representation across the community.</w:t>
      </w:r>
      <w:r/>
      <w:r/>
    </w:p>
    <w:p>
      <w:pPr>
        <w:pStyle w:val="Heading2"/>
      </w:pPr>
      <w:r>
        <w:t>A day that felt like more than a rally , it felt like home</w:t>
      </w:r>
      <w:r/>
    </w:p>
    <w:p>
      <w:r/>
      <w:r>
        <w:t>Boston’s Transgender Day of Visibility gatherings read like a lively, caring neighbourhood fair with heart. Theatre groups, mutual aid stalls and staged conversations filled the Boston Center for the Arts with colour, music and a steady hum of conversation. You could almost taste the relief , spaces where people could laugh without first explaining themselves.</w:t>
      </w:r>
      <w:r/>
    </w:p>
    <w:p>
      <w:r/>
      <w:r>
        <w:t>According to local reporting, organisers framed the day as a chance to witness how Black trans people “stand in their power,” flipping narratives that too often reduce lives to tragedy. That change of tone matters when media and policy debates constantly shrink whole communities to talking points.</w:t>
      </w:r>
      <w:r/>
    </w:p>
    <w:p>
      <w:pPr>
        <w:pStyle w:val="Heading2"/>
      </w:pPr>
      <w:r>
        <w:t>Storytelling as resistance: why “Stories of Becoming” resonated</w:t>
      </w:r>
      <w:r/>
    </w:p>
    <w:p>
      <w:r/>
      <w:r>
        <w:t>A moderated conversation series put personal journeys centre stage, with questions about joy, role models and legacy rather than only hardship. That Oprah-style format invited nuance: speakers talked about childhood anchors, creative practice and how they care for themselves.</w:t>
      </w:r>
      <w:r/>
    </w:p>
    <w:p>
      <w:r/>
      <w:r>
        <w:t>Community leaders explained that telling these fuller stories reframes public imagination and heals. It’s a reminder that visibility isn’t only about statistics or sympathy , it’s about understanding people’s whole lives.</w:t>
      </w:r>
      <w:r/>
    </w:p>
    <w:p>
      <w:pPr>
        <w:pStyle w:val="Heading2"/>
      </w:pPr>
      <w:r>
        <w:t>Mutual aid and practical support , celebration with substance</w:t>
      </w:r>
      <w:r/>
    </w:p>
    <w:p>
      <w:r/>
      <w:r>
        <w:t>Alongside performances there was a mutual aid market offering concrete help: connections to housing resources, legal information and local support networks. That blend of party and pantry is intentional , organisers know Black trans and non-binary youth face heightened risk of homelessness and exclusion.</w:t>
      </w:r>
      <w:r/>
    </w:p>
    <w:p>
      <w:r/>
      <w:r>
        <w:t>If you’re supporting someone in need, practical takeaways include checking local mutual aid groups, compiling housing and health resources, and connecting youth with affirming community centres. Small, local steps often make the biggest difference.</w:t>
      </w:r>
      <w:r/>
    </w:p>
    <w:p>
      <w:pPr>
        <w:pStyle w:val="Heading2"/>
      </w:pPr>
      <w:r>
        <w:t>Lifting up transmasculine stories and elders</w:t>
      </w:r>
      <w:r/>
    </w:p>
    <w:p>
      <w:r/>
      <w:r>
        <w:t>Events didn’t just spotlight trans women; they also made space for Black trans men, who often remain overlooked. Speakers described navigating both anti-Black racism and transphobia, and the specific barriers that visibility or lack of it creates.</w:t>
      </w:r>
      <w:r/>
    </w:p>
    <w:p>
      <w:r/>
      <w:r>
        <w:t>Similarly, elders and chosen parents received applause. Longtime activists who mentor younger people were celebrated not as tragic figures but as pillars , teaching, protecting and passing on cultural knowledge.</w:t>
      </w:r>
      <w:r/>
    </w:p>
    <w:p>
      <w:pPr>
        <w:pStyle w:val="Heading2"/>
      </w:pPr>
      <w:r>
        <w:t>Political context: joy in a tense legislative season</w:t>
      </w:r>
      <w:r/>
    </w:p>
    <w:p>
      <w:r/>
      <w:r>
        <w:t>These community moments happened against a sobering backdrop: more than hundreds of anti-trans bills are being tracked this year, and policy debates can be deeply personal for those affected. That tension makes public celebration an act of political life as much as cultural expression.</w:t>
      </w:r>
      <w:r/>
    </w:p>
    <w:p>
      <w:r/>
      <w:r>
        <w:t>Organisers and attendees made it clear that joy is a form of resistance. Showing up to celebrate, share resources and tell stories helps build the networks people need when policy turns hostile.</w:t>
      </w:r>
      <w:r/>
    </w:p>
    <w:p>
      <w:r/>
      <w:r>
        <w:t>Closing line It’s a small change to turn visibility into support , but it can make every day safer for the people it’s meant to celebrate.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https://whosoever.org/boston-black-trans-day-of-visibility/</w:t>
        </w:r>
      </w:hyperlink>
      <w:r>
        <w:t xml:space="preserve"> - Please view link - unable to able to access data</w:t>
      </w:r>
      <w:r/>
    </w:p>
    <w:p>
      <w:pPr>
        <w:pStyle w:val="ListNumber"/>
        <w:spacing w:line="240" w:lineRule="auto"/>
        <w:ind w:left="720"/>
      </w:pPr>
      <w:r/>
      <w:hyperlink r:id="rId10">
        <w:r>
          <w:rPr>
            <w:color w:val="0000EE"/>
            <w:u w:val="single"/>
          </w:rPr>
          <w:t>https://bostonspiritmagazine.com/2026/03/a-visible-day-of-black-trans-joy-marking-trans-day-of-visibility/</w:t>
        </w:r>
      </w:hyperlink>
      <w:r>
        <w:t xml:space="preserve"> - An article highlighting the celebration of Transgender Day of Visibility in Boston, focusing on the 'Stories of Becoming' event hosted by The Theater Offensive and LGBTQ+ Elders of Color. The event featured conversations with Black trans community leaders, including Justice Williams and Teasha Purdy, discussing their journeys and the importance of Black trans joy. The article also addresses the challenges faced by Black trans individuals and the need to acknowledge their full humanity and contributions to the LGBTQ+ civil rights movement.</w:t>
      </w:r>
      <w:r/>
    </w:p>
    <w:p>
      <w:pPr>
        <w:pStyle w:val="ListNumber"/>
        <w:spacing w:line="240" w:lineRule="auto"/>
        <w:ind w:left="720"/>
      </w:pPr>
      <w:r/>
      <w:hyperlink r:id="rId12">
        <w:r>
          <w:rPr>
            <w:color w:val="0000EE"/>
            <w:u w:val="single"/>
          </w:rPr>
          <w:t>https://www.umassp.edu/deia/events-and-news/diversity-calendar/transgender-day-visibility</w:t>
        </w:r>
      </w:hyperlink>
      <w:r>
        <w:t xml:space="preserve"> - A page from the University of Massachusetts Office of the President detailing the annual observance of Transgender Day of Visibility on March 31, 2026. The page provides information about the history and significance of the day, which celebrates transgender and non-binary individuals and acknowledges the challenges they face. It also mentions the creation of the day by trans advocate Rachel Crandall in 2010 and its global recognition.</w:t>
      </w:r>
      <w:r/>
    </w:p>
    <w:p>
      <w:pPr>
        <w:pStyle w:val="ListNumber"/>
        <w:spacing w:line="240" w:lineRule="auto"/>
        <w:ind w:left="720"/>
      </w:pPr>
      <w:r/>
      <w:hyperlink r:id="rId11">
        <w:r>
          <w:rPr>
            <w:color w:val="0000EE"/>
            <w:u w:val="single"/>
          </w:rPr>
          <w:t>https://nationaltoday.com/us/ma/worcester/news/2026/03/31/worcester-raises-transgender-pride-flag-for-annual-visibility-day/</w:t>
        </w:r>
      </w:hyperlink>
      <w:r>
        <w:t xml:space="preserve"> - An article reporting on Worcester, Massachusetts, raising the transgender pride flag outside City Hall on March 31, 2026, to mark Transgender Day of Visibility. The event was attended by local LGBTQ+ advocates Mel Pace and Levi Ekstrom, who led the flag-raising ceremony. The article emphasizes the importance of the day in bringing awareness to the transgender community and the city's commitment to supporting its LGBTQ+ residents.</w:t>
      </w:r>
      <w:r/>
    </w:p>
    <w:p>
      <w:pPr>
        <w:pStyle w:val="ListNumber"/>
        <w:spacing w:line="240" w:lineRule="auto"/>
        <w:ind w:left="720"/>
      </w:pPr>
      <w:r/>
      <w:hyperlink r:id="rId15">
        <w:r>
          <w:rPr>
            <w:color w:val="0000EE"/>
            <w:u w:val="single"/>
          </w:rPr>
          <w:t>https://www.safeschoolsdc.org/event/transgender-day-of-visibility-2026</w:t>
        </w:r>
      </w:hyperlink>
      <w:r>
        <w:t xml:space="preserve"> - A page from Safe Schools Desert Cities announcing the observance of Transgender Day of Visibility on March 31, 2026. The page provides information about the day's purpose, which is to celebrate and support transgender people and their rights, raise awareness of the challenges and discrimination they face, and honor their achievements and contributions to society. It also mentions various events and activities around the world marking the day.</w:t>
      </w:r>
      <w:r/>
    </w:p>
    <w:p>
      <w:pPr>
        <w:pStyle w:val="ListNumber"/>
        <w:spacing w:line="240" w:lineRule="auto"/>
        <w:ind w:left="720"/>
      </w:pPr>
      <w:r/>
      <w:hyperlink r:id="rId13">
        <w:r>
          <w:rPr>
            <w:color w:val="0000EE"/>
            <w:u w:val="single"/>
          </w:rPr>
          <w:t>https://www.transresistancema.com/</w:t>
        </w:r>
      </w:hyperlink>
      <w:r>
        <w:t xml:space="preserve"> - The official website of Trans Resistance MA, a nonprofit transgender advocacy organization based in Boston, Massachusetts. The organization advocates for the safety, joy, and liberation of Trans, Queer, Black, Indigenous People of Color (TQBIPOC) and organizes an annual March &amp; Festival in June. The website provides information about their mission, history, and activities, including their support and advocacy efforts for the transgender community.</w:t>
      </w:r>
      <w:r/>
    </w:p>
    <w:p>
      <w:pPr>
        <w:pStyle w:val="ListNumber"/>
        <w:spacing w:line="240" w:lineRule="auto"/>
        <w:ind w:left="720"/>
      </w:pPr>
      <w:r/>
      <w:hyperlink r:id="rId14">
        <w:r>
          <w:rPr>
            <w:color w:val="0000EE"/>
            <w:u w:val="single"/>
          </w:rPr>
          <w:t>https://gaycenter.org/tdov/</w:t>
        </w:r>
      </w:hyperlink>
      <w:r>
        <w:t xml:space="preserve"> - A page from The Center (LGBT Community Center) detailing their observance of Transgender Day of Visibility in 2026. The page highlights the importance of the day in celebrating the lives and contributions of transgender people, while also drawing attention to the economic disadvantages, discrimination, and violence the community faces. It mentions the 2026 theme 'True Power Beyond Visibility' and lists events such as the opening of 'Transcendent Reflections,' a live panel with artists, workshops, performances, and a keynote address.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soever.org/boston-black-trans-day-of-visibility/" TargetMode="External"/><Relationship Id="rId10" Type="http://schemas.openxmlformats.org/officeDocument/2006/relationships/hyperlink" Target="https://bostonspiritmagazine.com/2026/03/a-visible-day-of-black-trans-joy-marking-trans-day-of-visibility/" TargetMode="External"/><Relationship Id="rId11" Type="http://schemas.openxmlformats.org/officeDocument/2006/relationships/hyperlink" Target="https://nationaltoday.com/us/ma/worcester/news/2026/03/31/worcester-raises-transgender-pride-flag-for-annual-visibility-day/" TargetMode="External"/><Relationship Id="rId12" Type="http://schemas.openxmlformats.org/officeDocument/2006/relationships/hyperlink" Target="https://www.umassp.edu/deia/events-and-news/diversity-calendar/transgender-day-visibility" TargetMode="External"/><Relationship Id="rId13" Type="http://schemas.openxmlformats.org/officeDocument/2006/relationships/hyperlink" Target="https://www.transresistancema.com/" TargetMode="External"/><Relationship Id="rId14" Type="http://schemas.openxmlformats.org/officeDocument/2006/relationships/hyperlink" Target="https://gaycenter.org/tdov/" TargetMode="External"/><Relationship Id="rId15" Type="http://schemas.openxmlformats.org/officeDocument/2006/relationships/hyperlink" Target="https://www.safeschoolsdc.org/event/transgender-day-of-visibilit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