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 Historical Romance Books to Add to Your TBR This Year</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readers are devouring queer historical romance, these period love stories transport you to ballrooms, battlefields and parlours while finally centring LGBTQ+ desire. From Regency rivalries to vampire-tinged passion, here are the best queer historical romances worth buying, reading and gifting.</w:t>
      </w:r>
      <w:r/>
    </w:p>
    <w:p>
      <w:r/>
      <w:r>
        <w:t>Essential Takeaways</w:t>
      </w:r>
      <w:r/>
      <w:r/>
    </w:p>
    <w:p>
      <w:pPr>
        <w:pStyle w:val="ListBullet"/>
        <w:spacing w:line="240" w:lineRule="auto"/>
        <w:ind w:left="720"/>
      </w:pPr>
      <w:r/>
      <w:r>
        <w:rPr>
          <w:b/>
        </w:rPr>
        <w:t>Wide range of eras:</w:t>
      </w:r>
      <w:r>
        <w:t xml:space="preserve"> Books span the 14th century to Victorian and early 20th-century settings, so you can pick atmosphere, courtly balls or wartime grit.</w:t>
      </w:r>
      <w:r/>
    </w:p>
    <w:p>
      <w:pPr>
        <w:pStyle w:val="ListBullet"/>
        <w:spacing w:line="240" w:lineRule="auto"/>
        <w:ind w:left="720"/>
      </w:pPr>
      <w:r/>
      <w:r>
        <w:rPr>
          <w:b/>
        </w:rPr>
        <w:t>Tropes for every mood:</w:t>
      </w:r>
      <w:r>
        <w:t xml:space="preserve"> Enemies-to-lovers, forced proximity, marriage-of-convenience and slow-burn romances feature prominently.</w:t>
      </w:r>
      <w:r/>
    </w:p>
    <w:p>
      <w:pPr>
        <w:pStyle w:val="ListBullet"/>
        <w:spacing w:line="240" w:lineRule="auto"/>
        <w:ind w:left="720"/>
      </w:pPr>
      <w:r/>
      <w:r>
        <w:rPr>
          <w:b/>
        </w:rPr>
        <w:t>Diverse representation:</w:t>
      </w:r>
      <w:r>
        <w:t xml:space="preserve"> Trans, non-binary, lesbian, gay and bisexual characters appear in lead roles, often with tender, realistic arcs.</w:t>
      </w:r>
      <w:r/>
    </w:p>
    <w:p>
      <w:pPr>
        <w:pStyle w:val="ListBullet"/>
        <w:spacing w:line="240" w:lineRule="auto"/>
        <w:ind w:left="720"/>
      </w:pPr>
      <w:r/>
      <w:r>
        <w:rPr>
          <w:b/>
        </w:rPr>
        <w:t>Sensory pleasures:</w:t>
      </w:r>
      <w:r>
        <w:t xml:space="preserve"> Expect richly described gowns, muffled ballroom music, seaside breezes and the quiet heat of stolen touches.</w:t>
      </w:r>
      <w:r/>
      <w:r/>
    </w:p>
    <w:p>
      <w:pPr>
        <w:pStyle w:val="Heading2"/>
      </w:pPr>
      <w:r>
        <w:t>Why queer historical romance is having a moment</w:t>
      </w:r>
      <w:r/>
    </w:p>
    <w:p>
      <w:r/>
      <w:r>
        <w:t>There’s something delicious about contraband feelings in an era of strict rules, and readers are hungry for it. According to lists collected on community sites like Goodreads, queer historical romance has surged as a shelf people search for when they want star-crossed longing with authentic queerness. These novels let you luxuriate in period detail, silk, candlelight, carriage rides, while rooting for relationships that would have been whispered about in drawing rooms. If you loved the idea of a secret glance across the ballroom, this is your lane.</w:t>
      </w:r>
      <w:r/>
    </w:p>
    <w:p>
      <w:pPr>
        <w:pStyle w:val="Heading2"/>
      </w:pPr>
      <w:r>
        <w:t>Enemies-to-lovers and feuds that sizzle</w:t>
      </w:r>
      <w:r/>
    </w:p>
    <w:p>
      <w:r/>
      <w:r>
        <w:t>If you crave verbal sparring, start here. Books such as Alexandra Vasti’s take the rivals-trapped-together setup and turn it into slow-building heat, while Emma R. Alban’s Regency tales use social games and competing reputations to complicate attraction. These stories work because the friction gives every near-miss an electric charge; when the first honest touch finally happens, it lands. Practical tip: if you like sharp banter, pick a hardcover with a good paper stock, the long dialogue scenes feel extra satisfying when you can flip back easily.</w:t>
      </w:r>
      <w:r/>
    </w:p>
    <w:p>
      <w:pPr>
        <w:pStyle w:val="Heading2"/>
      </w:pPr>
      <w:r>
        <w:t>Gothic, fantasy and vampire twists for atmosphere</w:t>
      </w:r>
      <w:r/>
    </w:p>
    <w:p>
      <w:r/>
      <w:r>
        <w:t>Not all historical queer romances stick to dusty parlours, some add the supernatural. V. E. Schwab’s vampire-tinged narratives leap across centuries and geography, blending erotic tension with dark myth. Other novels fold in magic or secret societies in Edwardian or Georgian settings, giving readers both historical texture and speculative stakes. If you enjoy mood, fog, ruined chapels, midnight rides, choose a book billed as gothic or fantasy; expect darker themes and a slower burn.</w:t>
      </w:r>
      <w:r/>
    </w:p>
    <w:p>
      <w:pPr>
        <w:pStyle w:val="Heading2"/>
      </w:pPr>
      <w:r>
        <w:t>Forbidden love, forced proximity and marriage-of-convenience</w:t>
      </w:r>
      <w:r/>
    </w:p>
    <w:p>
      <w:r/>
      <w:r>
        <w:t>Many standout queer historical romances hinge on social necessity: marriages to protect families, an assumed identity that can’t be revealed, or two people forced to share a country house. Alexis Hall’s post‑Waterloo stories explore identity changes and the cost of living as your true self, while Jess Everlee and TJ Alexander use arranged unions to get their characters into intimate situations that defy expectation. Why it matters: these tropes let authors examine how love survives under pressure, and they’re brilliant for readers who want emotional stakes as well as chemistry.</w:t>
      </w:r>
      <w:r/>
    </w:p>
    <w:p>
      <w:pPr>
        <w:pStyle w:val="Heading2"/>
      </w:pPr>
      <w:r>
        <w:t>Friends-to-lovers and slow-burn pleasures</w:t>
      </w:r>
      <w:r/>
    </w:p>
    <w:p>
      <w:r/>
      <w:r>
        <w:t>Some of the sweetest entries are the ones that take their time. Joanna Lowell’s cycling-set romance and Lindz McLeod’s Austen-adjacent tales build affection through shared projects and quiet companionship rather than fireworks. These novels reward patience: the thrust of feeling comes from small gestures, a borrowed scarf, an illustrated seaweed folio, a letter left on a bedside table. If you favour character depth over constant steam, look for books described as “slow-burn” or “friends-to-lovers.”</w:t>
      </w:r>
      <w:r/>
    </w:p>
    <w:p>
      <w:pPr>
        <w:pStyle w:val="Heading2"/>
      </w:pPr>
      <w:r>
        <w:t>Opposites attract and class-crossing affairs</w:t>
      </w:r>
      <w:r/>
    </w:p>
    <w:p>
      <w:r/>
      <w:r>
        <w:t>A perennial favourite, opposites-attract stories use class and culture clashes to heighten attraction. Titles that pair a titled aristocrat with an artist, a coffeehouse owner with a lord, or a duchess with a painter lean into social risk and the giddy thrill of stepping outside one’s expected life. These books often have sharp humour and vivid settings, Paris expositions, country estates, bustling coffeehouses, so if you love strong scene work, pick one with a specific locale in the synopsis.</w:t>
      </w:r>
      <w:r/>
    </w:p>
    <w:p>
      <w:pPr>
        <w:pStyle w:val="Heading2"/>
      </w:pPr>
      <w:r>
        <w:t>Choosing the right queer historical romance for you</w:t>
      </w:r>
      <w:r/>
    </w:p>
    <w:p>
      <w:r/>
      <w:r>
        <w:t>Start with the trope you’re in the mood for: want heat fast? Go enemies-to-lovers. Want atmosphere? Reach for gothic or vampire stories. Want a tender, slower arc? Friends-to-lovers and marriage-of-convenience often deliver. Check content warnings and trigger notes if you’re sensitive to non-consensual scenes or historical violence. And if representation matters to you, read author notes and blurbs, many writers are explicit about characters’ genders and identities.</w:t>
      </w:r>
      <w:r/>
    </w:p>
    <w:p>
      <w:r/>
      <w:r>
        <w:t>It’s a small change that can make reading feel both nostalgic and newly honest, pick a book, tuck into a blanket, and let a centuries-old ballroom or a foggy clifftop become the setting for something modern and true.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Paragraph 2: </w:t>
      </w:r>
      <w:hyperlink r:id="rId10">
        <w:r>
          <w:rPr>
            <w:color w:val="0000EE"/>
            <w:u w:val="single"/>
          </w:rPr>
          <w:t>[2]</w:t>
        </w:r>
      </w:hyperlink>
      <w:r>
        <w:t xml:space="preserve">- Paragraph 3: </w:t>
      </w:r>
      <w:hyperlink r:id="rId10">
        <w:r>
          <w:rPr>
            <w:color w:val="0000EE"/>
            <w:u w:val="single"/>
          </w:rPr>
          <w:t>[2]</w:t>
        </w:r>
      </w:hyperlink>
      <w:r>
        <w:t xml:space="preserve">- Paragraph 4: </w:t>
      </w:r>
      <w:hyperlink r:id="rId10">
        <w:r>
          <w:rPr>
            <w:color w:val="0000EE"/>
            <w:u w:val="single"/>
          </w:rPr>
          <w:t>[2]</w:t>
        </w:r>
      </w:hyperlink>
      <w:r>
        <w:t xml:space="preserve">- Paragraph 5: </w:t>
      </w:r>
      <w:hyperlink r:id="rId10">
        <w:r>
          <w:rPr>
            <w:color w:val="0000EE"/>
            <w:u w:val="single"/>
          </w:rPr>
          <w:t>[2]</w:t>
        </w:r>
      </w:hyperlink>
      <w:r>
        <w:t xml:space="preserve">- Paragraph 6: </w:t>
      </w:r>
      <w:hyperlink r:id="rId10">
        <w:r>
          <w:rPr>
            <w:color w:val="0000EE"/>
            <w:u w:val="single"/>
          </w:rPr>
          <w:t>[2]</w:t>
        </w:r>
      </w:hyperlink>
      <w:r>
        <w:t xml:space="preserve">- Paragraph 7: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https://www.marieclaire.com/culture/books/best-queer-historical-romance-books/</w:t>
        </w:r>
      </w:hyperlink>
      <w:r>
        <w:t xml:space="preserve"> - Please view link - unable to able to access data</w:t>
      </w:r>
      <w:r/>
    </w:p>
    <w:p>
      <w:pPr>
        <w:pStyle w:val="ListNumber"/>
        <w:spacing w:line="240" w:lineRule="auto"/>
        <w:ind w:left="720"/>
      </w:pPr>
      <w:r/>
      <w:hyperlink r:id="rId10">
        <w:r>
          <w:rPr>
            <w:color w:val="0000EE"/>
            <w:u w:val="single"/>
          </w:rPr>
          <w:t>https://www.goodreads.com/shelf/show/queer-historical-romance</w:t>
        </w:r>
      </w:hyperlink>
      <w:r>
        <w:t xml:space="preserve"> - This Goodreads shelf features a curated list of queer historical romance novels, showcasing a diverse range of stories set in various historical periods. Readers can explore titles that blend romance with LGBTQ+ themes, offering unique perspectives on love and identity throughout history.</w:t>
      </w:r>
      <w:r/>
    </w:p>
    <w:p>
      <w:pPr>
        <w:pStyle w:val="ListNumber"/>
        <w:spacing w:line="240" w:lineRule="auto"/>
        <w:ind w:left="720"/>
      </w:pPr>
      <w:r/>
      <w:hyperlink r:id="rId11">
        <w:r>
          <w:rPr>
            <w:color w:val="0000EE"/>
            <w:u w:val="single"/>
          </w:rPr>
          <w:t>https://en.wikipedia.org/wiki/Page_Powars</w:t>
        </w:r>
      </w:hyperlink>
      <w:r>
        <w:t xml:space="preserve"> - Page Powars is an American author known for his queer romance novel 'And They Were Roommates.' The article provides insights into his background, education, and literary works, highlighting his contributions to the genre and his impact on contemporary queer literature.</w:t>
      </w:r>
      <w:r/>
    </w:p>
    <w:p>
      <w:pPr>
        <w:pStyle w:val="ListNumber"/>
        <w:spacing w:line="240" w:lineRule="auto"/>
        <w:ind w:left="720"/>
      </w:pPr>
      <w:r/>
      <w:hyperlink r:id="rId12">
        <w:r>
          <w:rPr>
            <w:color w:val="0000EE"/>
            <w:u w:val="single"/>
          </w:rPr>
          <w:t>https://en.wikipedia.org/wiki/Lord_of_Scoundrels</w:t>
        </w:r>
      </w:hyperlink>
      <w:r>
        <w:t xml:space="preserve"> - This Wikipedia page discusses 'Lord of Scoundrels,' a historical romance novel by Loretta Chase. The article covers its release, reception, and accolades, including the RITA Award for 'Best Short Historical' in 1996, and its enduring popularity in the romance genre.</w:t>
      </w:r>
      <w:r/>
    </w:p>
    <w:p>
      <w:pPr>
        <w:pStyle w:val="ListNumber"/>
        <w:spacing w:line="240" w:lineRule="auto"/>
        <w:ind w:left="720"/>
      </w:pPr>
      <w:r/>
      <w:hyperlink r:id="rId13">
        <w:r>
          <w:rPr>
            <w:color w:val="0000EE"/>
            <w:u w:val="single"/>
          </w:rPr>
          <w:t>https://en.wikipedia.org/wiki/Not_Quite_a_Husband</w:t>
        </w:r>
      </w:hyperlink>
      <w:r>
        <w:t xml:space="preserve"> - The article provides information about 'Not Quite a Husband,' a historical romance novel by Sherry Thomas. It details the plot, which involves a married couple's journey through estrangement and reconciliation, set against the backdrop of the Siege of Malakand in 1897.</w:t>
      </w:r>
      <w:r/>
    </w:p>
    <w:p>
      <w:pPr>
        <w:pStyle w:val="ListNumber"/>
        <w:spacing w:line="240" w:lineRule="auto"/>
        <w:ind w:left="720"/>
      </w:pPr>
      <w:r/>
      <w:hyperlink r:id="rId14">
        <w:r>
          <w:rPr>
            <w:color w:val="0000EE"/>
            <w:u w:val="single"/>
          </w:rPr>
          <w:t>https://en.wikipedia.org/wiki/Red,</w:t>
        </w:r>
      </w:hyperlink>
      <w:hyperlink r:id="rId14">
        <w:r>
          <w:rPr>
            <w:color w:val="0000EE"/>
            <w:u w:val="single"/>
          </w:rPr>
          <w:t>White</w:t>
        </w:r>
      </w:hyperlink>
      <w:hyperlink r:id="rId14">
        <w:r>
          <w:rPr>
            <w:color w:val="0000EE"/>
            <w:u w:val="single"/>
          </w:rPr>
          <w:t>%26_Royal_Blue</w:t>
        </w:r>
      </w:hyperlink>
      <w:r>
        <w:t xml:space="preserve"> - This page covers 'Red, White &amp; Royal Blue,' an LGBT romance novel by Casey McQuiston. The story centers on the romantic relationship between Alex Claremont-Diaz, the first son of the United States, and Prince Henry of Wales, exploring themes of love and identity in the public eye.</w:t>
      </w:r>
      <w:r/>
    </w:p>
    <w:p>
      <w:pPr>
        <w:pStyle w:val="ListNumber"/>
        <w:spacing w:line="240" w:lineRule="auto"/>
        <w:ind w:left="720"/>
      </w:pPr>
      <w:r/>
      <w:hyperlink r:id="rId15">
        <w:r>
          <w:rPr>
            <w:color w:val="0000EE"/>
            <w:u w:val="single"/>
          </w:rPr>
          <w:t>https://en.wikipedia.org/wiki/Prairie_Fairies</w:t>
        </w:r>
      </w:hyperlink>
      <w:r>
        <w:t xml:space="preserve"> - Valerie Korinek's 'Prairie Fairies' is a historical account of queer communities in Western Canada from 1930 to 1985. The book delves into the lives of LGBTQ+ individuals and activism in the Canadian Prairies, highlighting the unique challenges and experiences of these communities.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arieclaire.com/culture/books/best-queer-historical-romance-books/" TargetMode="External"/><Relationship Id="rId10" Type="http://schemas.openxmlformats.org/officeDocument/2006/relationships/hyperlink" Target="https://www.goodreads.com/shelf/show/queer-historical-romance" TargetMode="External"/><Relationship Id="rId11" Type="http://schemas.openxmlformats.org/officeDocument/2006/relationships/hyperlink" Target="https://en.wikipedia.org/wiki/Page_Powars" TargetMode="External"/><Relationship Id="rId12" Type="http://schemas.openxmlformats.org/officeDocument/2006/relationships/hyperlink" Target="https://en.wikipedia.org/wiki/Lord_of_Scoundrels" TargetMode="External"/><Relationship Id="rId13" Type="http://schemas.openxmlformats.org/officeDocument/2006/relationships/hyperlink" Target="https://en.wikipedia.org/wiki/Not_Quite_a_Husband" TargetMode="External"/><Relationship Id="rId14" Type="http://schemas.openxmlformats.org/officeDocument/2006/relationships/hyperlink" Target="https://en.wikipedia.org/wiki/Red,_White_%26_Royal_Blue" TargetMode="External"/><Relationship Id="rId15" Type="http://schemas.openxmlformats.org/officeDocument/2006/relationships/hyperlink" Target="https://en.wikipedia.org/wiki/Prairie_Fair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