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Media Still Misunderstands Queer Women’s Love Stories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representation has grown, but queer women still often feel misread on screen , viewers are craving authentic, joyful stories that reflect real relationships, not spectacles designed for someone else to watch. This matters because visibility without truth can feel empty and isolating.</w:t>
      </w:r>
      <w:r/>
    </w:p>
    <w:p>
      <w:r/>
      <w:r>
        <w:t>Essential Takeaways</w:t>
      </w:r>
      <w:r/>
      <w:r/>
    </w:p>
    <w:p>
      <w:pPr>
        <w:pStyle w:val="ListBullet"/>
        <w:spacing w:line="240" w:lineRule="auto"/>
        <w:ind w:left="720"/>
      </w:pPr>
      <w:r/>
      <w:r>
        <w:rPr>
          <w:b/>
        </w:rPr>
        <w:t>Visibility isn't enough:</w:t>
      </w:r>
      <w:r>
        <w:t xml:space="preserve"> More queer characters appear on screen, but authenticity often lags behind.</w:t>
      </w:r>
      <w:r/>
    </w:p>
    <w:p>
      <w:pPr>
        <w:pStyle w:val="ListBullet"/>
        <w:spacing w:line="240" w:lineRule="auto"/>
        <w:ind w:left="720"/>
      </w:pPr>
      <w:r/>
      <w:r>
        <w:rPr>
          <w:b/>
        </w:rPr>
        <w:t>Emotional detail matters:</w:t>
      </w:r>
      <w:r>
        <w:t xml:space="preserve"> Small gestures, awkward starts and everyday tenderness make relationships feel real.</w:t>
      </w:r>
      <w:r/>
    </w:p>
    <w:p>
      <w:pPr>
        <w:pStyle w:val="ListBullet"/>
        <w:spacing w:line="240" w:lineRule="auto"/>
        <w:ind w:left="720"/>
      </w:pPr>
      <w:r/>
      <w:r>
        <w:rPr>
          <w:b/>
        </w:rPr>
        <w:t>Different framing for men and women:</w:t>
      </w:r>
      <w:r>
        <w:t xml:space="preserve"> Romance between men often gets joy and warmth; women’s romances still skew toward trauma or spectacle.</w:t>
      </w:r>
      <w:r/>
    </w:p>
    <w:p>
      <w:pPr>
        <w:pStyle w:val="ListBullet"/>
        <w:spacing w:line="240" w:lineRule="auto"/>
        <w:ind w:left="720"/>
      </w:pPr>
      <w:r/>
      <w:r>
        <w:rPr>
          <w:b/>
        </w:rPr>
        <w:t>Ask who the story serves:</w:t>
      </w:r>
      <w:r>
        <w:t xml:space="preserve"> Many queer-woman narratives are shaped by outside gazes, changing tone and intimacy.</w:t>
      </w:r>
      <w:r/>
    </w:p>
    <w:p>
      <w:pPr>
        <w:pStyle w:val="ListBullet"/>
        <w:spacing w:line="240" w:lineRule="auto"/>
        <w:ind w:left="720"/>
      </w:pPr>
      <w:r/>
      <w:r>
        <w:rPr>
          <w:b/>
        </w:rPr>
        <w:t>Choose nuance over trope:</w:t>
      </w:r>
      <w:r>
        <w:t xml:space="preserve"> Look for shows that prioritise interior lives and sustained happiness, not just dramatic tension.</w:t>
      </w:r>
      <w:r/>
      <w:r/>
    </w:p>
    <w:p>
      <w:pPr>
        <w:pStyle w:val="Heading2"/>
      </w:pPr>
      <w:r>
        <w:t>Why queer women celebrate a glance , and then feel let down</w:t>
      </w:r>
      <w:r/>
    </w:p>
    <w:p>
      <w:r/>
      <w:r>
        <w:t>There’s a familiar electric jolt when two women on screen finally share a knowing look; for a moment you feel honestly seen, and that rush is sensory , a soft intake of breath, sudden warmth. Yet so often that thrill is short-lived because the relationship that follows feels curated for an audience rather than lived by the characters. According to cultural critics and fan communities, the issue isn’t simply whether queer women appear, it’s how their stories are told. If intimacy reads like a set piece, viewers lose the sense that this love belongs to them.</w:t>
      </w:r>
      <w:r/>
    </w:p>
    <w:p>
      <w:pPr>
        <w:pStyle w:val="Heading2"/>
      </w:pPr>
      <w:r>
        <w:t>How style and spectacle can dilute emotional truth</w:t>
      </w:r>
      <w:r/>
    </w:p>
    <w:p>
      <w:r/>
      <w:r>
        <w:t>Shows that were groundbreaking for visibility sometimes fall into familiar traps: hyper-stylised scenes, sexualised framing, or dramatic arcs that place happiness just out of reach. The L Word, for instance, brought complexity and community to lesbian characters but also leaned on visual tropes that critics say catered to outside fantasies. The result is a kind of double-bind , praise for representation alongside frustration that those narratives don’t always reflect the quiet, messy reality of relationships.</w:t>
      </w:r>
      <w:r/>
    </w:p>
    <w:p>
      <w:pPr>
        <w:pStyle w:val="Heading2"/>
      </w:pPr>
      <w:r>
        <w:t>When men’s queer romances get lightness and joy</w:t>
      </w:r>
      <w:r/>
    </w:p>
    <w:p>
      <w:r/>
      <w:r>
        <w:t>Lately, stories about men loving men have been granted room for fun, flirtation and sustained romantic development. Films and series that centre joy and everyday romance show what’s possible when creators let love breathe without constant peril. Fans and reviewers note that these narratives often target broader audiences with a warmth and playfulness that’s too rarely granted to queer women on screen. That gap shapes expectations, and it makes comparisons unavoidable.</w:t>
      </w:r>
      <w:r/>
    </w:p>
    <w:p>
      <w:pPr>
        <w:pStyle w:val="Heading2"/>
      </w:pPr>
      <w:r>
        <w:t>Why trauma tropes stick , and how to spot them</w:t>
      </w:r>
      <w:r/>
    </w:p>
    <w:p>
      <w:r/>
      <w:r>
        <w:t>There’s a pattern across TV and film where queer women’s stories get tangled with danger, secrecy or tragedy. Sometimes that reflects real obstacles people face, but when it becomes the default it flattens range and flirts with exploitation. Spot the trope when a relationship exists mostly to shock, punish, or be taken away; choose alternatives that show sustained affection, messy compromises, and humour. Industry commentary increasingly pushes creators to consider whether conflict serves character growth or just heightens spectacle.</w:t>
      </w:r>
      <w:r/>
    </w:p>
    <w:p>
      <w:pPr>
        <w:pStyle w:val="Heading2"/>
      </w:pPr>
      <w:r>
        <w:t>How audiences and creators can demand better nuance</w:t>
      </w:r>
      <w:r/>
    </w:p>
    <w:p>
      <w:r/>
      <w:r>
        <w:t>Fans are no longer passive. Online communities dissect character beats, champion quieter shows, and celebrate creators who foreground emotional realism. Meanwhile, research and advocacy groups argue for writers’ rooms that reflect the people they portray. Practical tips: follow creators from the communities you want to see; seek out indie projects and queer-led productions; and support shows that centre domestic intimacy as much as dramatic set pieces. Small choices from viewers , what we watch, discuss, and fund , nudge the industry.</w:t>
      </w:r>
      <w:r/>
    </w:p>
    <w:p>
      <w:pPr>
        <w:pStyle w:val="Heading2"/>
      </w:pPr>
      <w:r>
        <w:t>What great queer-woman storytelling looks like</w:t>
      </w:r>
      <w:r/>
    </w:p>
    <w:p>
      <w:r/>
      <w:r>
        <w:t>When it works, a queer-woman romance feels ordinary and remarkable at once: the clumsy first kiss, the small annoyances, the deep comfort of being known. It’s not that every story must end happily, but it should feel written with the couple’s interior life at its heart. Critics and viewers point to recent series that balance love and conflict without making misery the main attraction. Those narratives prove that nuance, not novelty, creates lasting connection.</w:t>
      </w:r>
      <w:r/>
    </w:p>
    <w:p>
      <w:r/>
      <w:r>
        <w:t>It's a small change in tone that could make every on-screen kiss feel like it belongs to 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10">
        <w:r>
          <w:rPr>
            <w:color w:val="0000EE"/>
            <w:u w:val="single"/>
          </w:rPr>
          <w:t>[7]</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[7]</w:t>
        </w:r>
      </w:hyperlink>
      <w:r>
        <w:t xml:space="preserve">- Paragraph 5: </w:t>
      </w:r>
      <w:hyperlink r:id="rId14">
        <w:r>
          <w:rPr>
            <w:color w:val="0000EE"/>
            <w:u w:val="single"/>
          </w:rPr>
          <w:t>[3]</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https://www.hercampus.com/school/u-mass-amherst/our-love-through-their-lens-why-queer-womens-stories-still-feel-misunderstood/</w:t>
        </w:r>
      </w:hyperlink>
      <w:r>
        <w:t xml:space="preserve"> - Please view link - unable to able to access data</w:t>
      </w:r>
      <w:r/>
    </w:p>
    <w:p>
      <w:pPr>
        <w:pStyle w:val="ListNumber"/>
        <w:spacing w:line="240" w:lineRule="auto"/>
        <w:ind w:left="720"/>
      </w:pPr>
      <w:r/>
      <w:hyperlink r:id="rId9">
        <w:r>
          <w:rPr>
            <w:color w:val="0000EE"/>
            <w:u w:val="single"/>
          </w:rPr>
          <w:t>https://www.hercampus.com/school/u-mass-amherst/our-love-through-their-lens-why-queer-womens-stories-still-feel-misunderstood/</w:t>
        </w:r>
      </w:hyperlink>
      <w:r>
        <w:t xml:space="preserve"> - This article discusses the challenges queer women face in finding authentic representation in media. It highlights how media often portrays queer women's relationships as temporary or inauthentic, focusing primarily on their sexual identity struggles. The piece also addresses the lack of complexity in storylines for queer women, which often centre around coming out narratives, and the importance of seeing LGBTQ+ individuals living fulfilling lives. The author reflects on personal experiences and the broader implications of media representation on societal understanding of queer identities.</w:t>
      </w:r>
      <w:r/>
    </w:p>
    <w:p>
      <w:pPr>
        <w:pStyle w:val="ListNumber"/>
        <w:spacing w:line="240" w:lineRule="auto"/>
        <w:ind w:left="720"/>
      </w:pPr>
      <w:r/>
      <w:hyperlink r:id="rId14">
        <w:r>
          <w:rPr>
            <w:color w:val="0000EE"/>
            <w:u w:val="single"/>
          </w:rPr>
          <w:t>https://www.violet-representation.com/representation</w:t>
        </w:r>
      </w:hyperlink>
      <w:r>
        <w:t xml:space="preserve"> - This article examines the representation of queer and lesbian women in television and film, highlighting issues such as characters being portrayed as one-dimensional and stereotypical. It discusses how traditional media often focuses on the sexual identity struggle of LGBTQ+ characters, neglecting their broader experiences. The piece also notes the lack of complexity in storylines for these characters, which frequently revolve around coming out narratives, and emphasises the need for media to depict LGBTQ+ individuals living happy and fulfilling lives.</w:t>
      </w:r>
      <w:r/>
    </w:p>
    <w:p>
      <w:pPr>
        <w:pStyle w:val="ListNumber"/>
        <w:spacing w:line="240" w:lineRule="auto"/>
        <w:ind w:left="720"/>
      </w:pPr>
      <w:r/>
      <w:hyperlink r:id="rId11">
        <w:r>
          <w:rPr>
            <w:color w:val="0000EE"/>
            <w:u w:val="single"/>
          </w:rPr>
          <w:t>https://www.uts.edu.au/news/2023/11/queer-representation-matters-tv-tropes-and-trauma</w:t>
        </w:r>
      </w:hyperlink>
      <w:r>
        <w:t xml:space="preserve"> - This article introduces an online interactive documentary exploring queer female representation in screen media. Produced by Dr Natalie Krikowa, the documentary aims to help audiences understand the significance of queer representation and examines how social media activism has influenced the portrayal of queer women's stories in entertainment. It addresses issues such as the 'bury your gays' trope and the impact of these portrayals on societal perceptions of queer identities.</w:t>
      </w:r>
      <w:r/>
    </w:p>
    <w:p>
      <w:pPr>
        <w:pStyle w:val="ListNumber"/>
        <w:spacing w:line="240" w:lineRule="auto"/>
        <w:ind w:left="720"/>
      </w:pPr>
      <w:r/>
      <w:hyperlink r:id="rId12">
        <w:r>
          <w:rPr>
            <w:color w:val="0000EE"/>
            <w:u w:val="single"/>
          </w:rPr>
          <w:t>https://www.gamesradar.com/entertainment/marvel-tv-shows/agatha-all-long-queer-love-story-groundbreaking-mcu/</w:t>
        </w:r>
      </w:hyperlink>
      <w:r>
        <w:t xml:space="preserve"> - This article discusses the inclusion of a lesbian love story in Marvel’s Disney+ series 'Agatha All Along', featuring characters Agatha Harkness and Rio Vidal. It highlights how this romantic subplot represents a significant step forward for queer representation in the Marvel Cinematic Universe, moving beyond previous token efforts. The piece notes the positive reactions from viewers and the show's creators, who view the inclusion as a love letter to the LGBTQ+ community.</w:t>
      </w:r>
      <w:r/>
    </w:p>
    <w:p>
      <w:pPr>
        <w:pStyle w:val="ListNumber"/>
        <w:spacing w:line="240" w:lineRule="auto"/>
        <w:ind w:left="720"/>
      </w:pPr>
      <w:r/>
      <w:hyperlink r:id="rId13">
        <w:r>
          <w:rPr>
            <w:color w:val="0000EE"/>
            <w:u w:val="single"/>
          </w:rPr>
          <w:t>https://www.cinemablend.com/streaming-news/i-watched-heated-rivalry-stranger-things-coming-out-scenes-same-week-young-queer-representation</w:t>
        </w:r>
      </w:hyperlink>
      <w:r>
        <w:t xml:space="preserve"> - This article reflects on the emotional impact of recent LGBTQ+ coming out scenes in two popular shows: 'Heated Rivalry' on HBO Max and 'Stranger Things' on Netflix. It discusses how these scenes offer hope and representation to young queer viewers, contrasting with the author's own coming out experience. The piece emphasises the importance of varied and authentic LGBTQ+ portrayals in media, showing both the fear and joy that can accompany coming out.</w:t>
      </w:r>
      <w:r/>
    </w:p>
    <w:p>
      <w:pPr>
        <w:pStyle w:val="ListNumber"/>
        <w:spacing w:line="240" w:lineRule="auto"/>
        <w:ind w:left="720"/>
      </w:pPr>
      <w:r/>
      <w:hyperlink r:id="rId10">
        <w:r>
          <w:rPr>
            <w:color w:val="0000EE"/>
            <w:u w:val="single"/>
          </w:rPr>
          <w:t>https://www.spotlight.com/news-and-advice/the-representation-of-lesbians-in-the-media</w:t>
        </w:r>
      </w:hyperlink>
      <w:r>
        <w:t xml:space="preserve"> - This article traces the history of lesbian representation on television, highlighting significant milestones such as the first on-screen kiss between two women in the UK soap opera 'Brookside' in 1994. It discusses the evolution of portrayals of lesbians and queer women on the small screen, noting both progress and ongoing challenges in achieving authentic and diverse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u-mass-amherst/our-love-through-their-lens-why-queer-womens-stories-still-feel-misunderstood/" TargetMode="External"/><Relationship Id="rId10" Type="http://schemas.openxmlformats.org/officeDocument/2006/relationships/hyperlink" Target="https://www.spotlight.com/news-and-advice/the-representation-of-lesbians-in-the-media" TargetMode="External"/><Relationship Id="rId11" Type="http://schemas.openxmlformats.org/officeDocument/2006/relationships/hyperlink" Target="https://www.uts.edu.au/news/2023/11/queer-representation-matters-tv-tropes-and-trauma" TargetMode="External"/><Relationship Id="rId12" Type="http://schemas.openxmlformats.org/officeDocument/2006/relationships/hyperlink" Target="https://www.gamesradar.com/entertainment/marvel-tv-shows/agatha-all-long-queer-love-story-groundbreaking-mcu/" TargetMode="External"/><Relationship Id="rId13" Type="http://schemas.openxmlformats.org/officeDocument/2006/relationships/hyperlink" Target="https://www.cinemablend.com/streaming-news/i-watched-heated-rivalry-stranger-things-coming-out-scenes-same-week-young-queer-representation" TargetMode="External"/><Relationship Id="rId14" Type="http://schemas.openxmlformats.org/officeDocument/2006/relationships/hyperlink" Target="https://www.violet-representation.com/repres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