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Response After Little Miami Pride Poster Fallout: How a Mom Turned Concern into Community Action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rallying around a mum’s quiet campaign in Harlan Township after a Little Miami classroom poster featuring pride symbols was removed; Amanda Hollingsworth is distributing “Hate has no home here” signs, fundraising for students and creating visible support for LGBTQ+ pupils in a district shaken by board disputes.</w:t>
      </w:r>
      <w:r/>
    </w:p>
    <w:p>
      <w:r/>
      <w:r>
        <w:t>Essential Takeaways</w:t>
      </w:r>
      <w:r/>
      <w:r/>
    </w:p>
    <w:p>
      <w:pPr>
        <w:pStyle w:val="ListBullet"/>
        <w:spacing w:line="240" w:lineRule="auto"/>
        <w:ind w:left="720"/>
      </w:pPr>
      <w:r/>
      <w:r>
        <w:rPr>
          <w:b/>
        </w:rPr>
        <w:t>What happened:</w:t>
      </w:r>
      <w:r>
        <w:t xml:space="preserve"> The Little Miami School Board voted to remove a classroom poster that included apparent references to trans and gay pride flags, sparking tense meetings and local fallout.</w:t>
      </w:r>
      <w:r/>
    </w:p>
    <w:p>
      <w:pPr>
        <w:pStyle w:val="ListBullet"/>
        <w:spacing w:line="240" w:lineRule="auto"/>
        <w:ind w:left="720"/>
      </w:pPr>
      <w:r/>
      <w:r>
        <w:rPr>
          <w:b/>
        </w:rPr>
        <w:t>Grassroots reaction:</w:t>
      </w:r>
      <w:r>
        <w:t xml:space="preserve"> Amanda Hollingsworth founded Homegrown Alliance and is distributing yard signs , inexpensive, visible symbols that say “Hate has no home here” , to show support for students.</w:t>
      </w:r>
      <w:r/>
    </w:p>
    <w:p>
      <w:pPr>
        <w:pStyle w:val="ListBullet"/>
        <w:spacing w:line="240" w:lineRule="auto"/>
        <w:ind w:left="720"/>
      </w:pPr>
      <w:r/>
      <w:r>
        <w:rPr>
          <w:b/>
        </w:rPr>
        <w:t>Community hubs:</w:t>
      </w:r>
      <w:r>
        <w:t xml:space="preserve"> Local businesses such as Wicksy candle shop and Strange Records are helping distribute signs and offering safe spaces; signs cost around $5 when picked up locally.</w:t>
      </w:r>
      <w:r/>
    </w:p>
    <w:p>
      <w:pPr>
        <w:pStyle w:val="ListBullet"/>
        <w:spacing w:line="240" w:lineRule="auto"/>
        <w:ind w:left="720"/>
      </w:pPr>
      <w:r/>
      <w:r>
        <w:rPr>
          <w:b/>
        </w:rPr>
        <w:t>Board turmoil:</w:t>
      </w:r>
      <w:r>
        <w:t xml:space="preserve"> The controversy coincided with the resignation of a board member after problematic social media posts were revealed, and heated exchanges during special meetings.</w:t>
      </w:r>
      <w:r/>
    </w:p>
    <w:p>
      <w:pPr>
        <w:pStyle w:val="ListBullet"/>
        <w:spacing w:line="240" w:lineRule="auto"/>
        <w:ind w:left="720"/>
      </w:pPr>
      <w:r/>
      <w:r>
        <w:rPr>
          <w:b/>
        </w:rPr>
        <w:t>Why it matters:</w:t>
      </w:r>
      <w:r>
        <w:t xml:space="preserve"> For students who feel unseen or threatened, small displays of solidarity can provide reassurance and practical support during divisive school battles.</w:t>
      </w:r>
      <w:r/>
      <w:r/>
    </w:p>
    <w:p>
      <w:pPr>
        <w:pStyle w:val="Heading2"/>
      </w:pPr>
      <w:r>
        <w:t>A single poster set off a cascade , and a mum decided to act</w:t>
      </w:r>
      <w:r/>
    </w:p>
    <w:p>
      <w:r/>
      <w:r>
        <w:t>The removal of a classroom poster featuring pride colours has been more than a school-policy squabble; it’s left students and parents feeling unsettled. According to local reporting, the board’s decision , framed around concerns about symbols in a classroom , led to polarised meetings and strong reactions from both sides. Amanda Hollingsworth, a Little Miami parent, responded by turning her frustration into a positive push: lawn signs, fundraising and a nonprofit to support vulnerable pupils. It’s simple, visible and human , the kind of gesture that feels warm and sturdy in a tense moment.</w:t>
      </w:r>
      <w:r/>
    </w:p>
    <w:p>
      <w:pPr>
        <w:pStyle w:val="Heading2"/>
      </w:pPr>
      <w:r>
        <w:t>From PTA departures to a new nonprofit , how the environment changed</w:t>
      </w:r>
      <w:r/>
    </w:p>
    <w:p>
      <w:r/>
      <w:r>
        <w:t>Hollingsworth explains the shift started earlier, when she stepped back from the parent-teacher group amid disputes over book selections and other curriculum challenges. That pattern is familiar in districts nationwide: challenges to books and materials often ripple into volunteer burnout and community splits. So she and another parent launched Homegrown Alliance to channel energy toward direct student aid, rather than board battles. They’re funding small but practical needs, and selling signs to keep the message public and persistent.</w:t>
      </w:r>
      <w:r/>
    </w:p>
    <w:p>
      <w:pPr>
        <w:pStyle w:val="Heading2"/>
      </w:pPr>
      <w:r>
        <w:t>Local businesses turned distribution points , why that matters</w:t>
      </w:r>
      <w:r/>
    </w:p>
    <w:p>
      <w:r/>
      <w:r>
        <w:t>Small shops in the Morrow Arts Center have become unexpected allies. Wicksy, a candle store run by a Little Miami alum, is handing out signs and offering a visible storefront for people to collect them. Strange Records similarly bills itself as an out, loud and welcoming spot, even displaying supportive merchandise like a “Protect Trans Skaters” skateboard. When local businesses step up like this, it creates everyday safe spaces where kids and families can see acceptance in the street-level fabric of town life.</w:t>
      </w:r>
      <w:r/>
    </w:p>
    <w:p>
      <w:pPr>
        <w:pStyle w:val="Heading2"/>
      </w:pPr>
      <w:r>
        <w:t>Board upheaval amplified the story , accountability and consequences</w:t>
      </w:r>
      <w:r/>
    </w:p>
    <w:p>
      <w:r/>
      <w:r>
        <w:t>The poster dispute didn’t happen in a vacuum. Coverage shows the board faced broader questions after a member resigned when old antisemitic social posts came to light, and special meetings turned heated enough that calls were made to involve police. Those developments make the poster fight feel part of a larger governance and culture story in the district, and they explain why parents and businesses are pushing back with grassroots solidarity instead of waiting for official fixes.</w:t>
      </w:r>
      <w:r/>
    </w:p>
    <w:p>
      <w:pPr>
        <w:pStyle w:val="Heading2"/>
      </w:pPr>
      <w:r>
        <w:t>Practical ways to show support , small steps that help</w:t>
      </w:r>
      <w:r/>
    </w:p>
    <w:p>
      <w:r/>
      <w:r>
        <w:t>If you’re moved by this local moment, there are straightforward ways to help. Buy or display a sign to make acceptance visible on your street; donate to or volunteer with small, local nonprofits that fund immediate student needs; patronise businesses that are offering safe spaces and pick-up points; and attend board meetings to stay informed and hold elected members accountable. These are low-friction actions that reassure young people: you see them, you’ve got their back.</w:t>
      </w:r>
      <w:r/>
    </w:p>
    <w:p>
      <w:r/>
      <w:r>
        <w:t>It’s a modest response with outsized meaning , a small sign on a lawn can make a scared kid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5">
        <w:r>
          <w:rPr>
            <w:color w:val="0000EE"/>
            <w:u w:val="single"/>
          </w:rPr>
          <w:t>[5]</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https://www.wcpo.com/news/local-news/finding-solutions/a-little-scared-after-pride-poster-taken-down-little-miami-mom-tries-to-turn-it-into-a-movement</w:t>
        </w:r>
      </w:hyperlink>
      <w:r>
        <w:t xml:space="preserve"> - Please view link - unable to able to access data</w:t>
      </w:r>
      <w:r/>
    </w:p>
    <w:p>
      <w:pPr>
        <w:pStyle w:val="ListNumber"/>
        <w:spacing w:line="240" w:lineRule="auto"/>
        <w:ind w:left="720"/>
      </w:pPr>
      <w:r/>
      <w:hyperlink r:id="rId10">
        <w:r>
          <w:rPr>
            <w:color w:val="0000EE"/>
            <w:u w:val="single"/>
          </w:rPr>
          <w:t>https://www.littlemiamischools.com/article/2745032</w:t>
        </w:r>
      </w:hyperlink>
      <w:r>
        <w:t xml:space="preserve"> - On March 4, 2026, the Little Miami Board of Education issued a statement clarifying their decision to remove a specific classroom poster. The board emphasized that the removal was procedural, focusing on compliance with Board Policy 5780.01 and Ohio's Parents' Bill of Rights (House Bill 8). They affirmed their commitment to providing a safe and supportive environment for all students and respecting parental rights, encouraging community engagement in supporting students and families.</w:t>
      </w:r>
      <w:r/>
    </w:p>
    <w:p>
      <w:pPr>
        <w:pStyle w:val="ListNumber"/>
        <w:spacing w:line="240" w:lineRule="auto"/>
        <w:ind w:left="720"/>
      </w:pPr>
      <w:r/>
      <w:hyperlink r:id="rId12">
        <w:r>
          <w:rPr>
            <w:color w:val="0000EE"/>
            <w:u w:val="single"/>
          </w:rPr>
          <w:t>https://www.newsminimalist.com/articles/little-miami-school-board-removes-hate-has-no-home-here-poster-due-to-concerns-over-symbols-6144956a</w:t>
        </w:r>
      </w:hyperlink>
      <w:r>
        <w:t xml:space="preserve"> - On February 27, 2026, the Little Miami School Board voted 4-1 to remove a 'Hate Has No Home Here' poster from a classroom. The decision was based on concerns that the symbols on the poster, referencing LGBTQ+ and transgender pride flags, made it inappropriate for a classroom setting. Board members cited religious beliefs and Ohio's Parents' Bill of Rights law as justifications for their vote, leading to discussions about potential First Amendment violations and lawsuits.</w:t>
      </w:r>
      <w:r/>
    </w:p>
    <w:p>
      <w:pPr>
        <w:pStyle w:val="ListNumber"/>
        <w:spacing w:line="240" w:lineRule="auto"/>
        <w:ind w:left="720"/>
      </w:pPr>
      <w:r/>
      <w:hyperlink r:id="rId14">
        <w:r>
          <w:rPr>
            <w:color w:val="0000EE"/>
            <w:u w:val="single"/>
          </w:rPr>
          <w:t>https://thebuckeyeflame.com/2026/02/28/little-miami-poster/</w:t>
        </w:r>
      </w:hyperlink>
      <w:r>
        <w:t xml:space="preserve"> - On February 28, 2026, The Buckeye Flame reported that the Little Miami School Board voted 4-1 to ban a 'Hate Has No Home Here' poster from a classroom due to the inclusion of rainbow and transgender pride flags. The board's decision was influenced by Ohio's House Bill 8, the 'Parents' Bill of Rights,' which prohibits images in classrooms that promote 'sexuality content or gender ideology.' Board members expressed concerns about the poster's symbolism and its alignment with the new policy.</w:t>
      </w:r>
      <w:r/>
    </w:p>
    <w:p>
      <w:pPr>
        <w:pStyle w:val="ListNumber"/>
        <w:spacing w:line="240" w:lineRule="auto"/>
        <w:ind w:left="720"/>
      </w:pPr>
      <w:r/>
      <w:hyperlink r:id="rId15">
        <w:r>
          <w:rPr>
            <w:color w:val="0000EE"/>
            <w:u w:val="single"/>
          </w:rPr>
          <w:t>https://www.fox19.com/2026/03/12/school-board-member-quits-over-social-media-posts/</w:t>
        </w:r>
      </w:hyperlink>
      <w:r>
        <w:t xml:space="preserve"> - On March 12, 2026, FOX19 reported that Little Miami School Board Member Dan M. Smith resigned from his position, citing social media posts that attracted public attention. Smith acknowledged that some of his posts were 'wrong, inaccurate, and written without the care and thought that someone serving in public office should exercise.' His resignation followed a controversial vote to remove a 'Hate Has No Home Here' poster from a classroom, which had sparked community debate and scrutiny.</w:t>
      </w:r>
      <w:r/>
    </w:p>
    <w:p>
      <w:pPr>
        <w:pStyle w:val="ListNumber"/>
        <w:spacing w:line="240" w:lineRule="auto"/>
        <w:ind w:left="720"/>
      </w:pPr>
      <w:r/>
      <w:hyperlink r:id="rId13">
        <w:r>
          <w:rPr>
            <w:color w:val="0000EE"/>
            <w:u w:val="single"/>
          </w:rPr>
          <w:t>https://hoodline.com/2026/02/jesus-sin-and-a-pride-poster-little-miami-school-board-ignites-firestorm/</w:t>
        </w:r>
      </w:hyperlink>
      <w:r>
        <w:t xml:space="preserve"> - On February 27, 2026, Hoodline reported on the heated debate within the Little Miami School Board over a classroom poster reading 'Hate Has No Home Here,' featuring heart-shaped flags, including transgender and rainbow pride flags. The board voted 4-1 to remove the poster, citing concerns that it engaged students on topics of sexuality and gender ideology, which require parental notification under Ohio law. The decision ignited discussions about the intersection of religious beliefs, free speech, and LGBTQ+ rights.</w:t>
      </w:r>
      <w:r/>
    </w:p>
    <w:p>
      <w:pPr>
        <w:pStyle w:val="ListNumber"/>
        <w:spacing w:line="240" w:lineRule="auto"/>
        <w:ind w:left="720"/>
      </w:pPr>
      <w:r/>
      <w:hyperlink r:id="rId11">
        <w:r>
          <w:rPr>
            <w:color w:val="0000EE"/>
            <w:u w:val="single"/>
          </w:rPr>
          <w:t>https://ground.news/article/little-miami-school-board-votes-to-remove-hate-has-no-home-here-poster-from-classroom</w:t>
        </w:r>
      </w:hyperlink>
      <w:r>
        <w:t xml:space="preserve"> - Ground News reported on February 27, 2026, that the Little Miami School Board voted 4-1 to remove a 'Hate Has No Home Here' poster from a classroom, citing compliance with Ohio's House Bill 8, the 'Parents' Bill of Rights.' The board determined that the poster, which included symbols referencing LGBTQ+ pride flags, engaged students on topics of sexuality and gender ideology, necessitating parental notification. The decision sparked community debate over the balance between inclusivity and parental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cpo.com/news/local-news/finding-solutions/a-little-scared-after-pride-poster-taken-down-little-miami-mom-tries-to-turn-it-into-a-movement" TargetMode="External"/><Relationship Id="rId10" Type="http://schemas.openxmlformats.org/officeDocument/2006/relationships/hyperlink" Target="https://www.littlemiamischools.com/article/2745032" TargetMode="External"/><Relationship Id="rId11" Type="http://schemas.openxmlformats.org/officeDocument/2006/relationships/hyperlink" Target="https://ground.news/article/little-miami-school-board-votes-to-remove-hate-has-no-home-here-poster-from-classroom" TargetMode="External"/><Relationship Id="rId12" Type="http://schemas.openxmlformats.org/officeDocument/2006/relationships/hyperlink" Target="https://www.newsminimalist.com/articles/little-miami-school-board-removes-hate-has-no-home-here-poster-due-to-concerns-over-symbols-6144956a" TargetMode="External"/><Relationship Id="rId13" Type="http://schemas.openxmlformats.org/officeDocument/2006/relationships/hyperlink" Target="https://hoodline.com/2026/02/jesus-sin-and-a-pride-poster-little-miami-school-board-ignites-firestorm/" TargetMode="External"/><Relationship Id="rId14" Type="http://schemas.openxmlformats.org/officeDocument/2006/relationships/hyperlink" Target="https://thebuckeyeflame.com/2026/02/28/little-miami-poster/" TargetMode="External"/><Relationship Id="rId15" Type="http://schemas.openxmlformats.org/officeDocument/2006/relationships/hyperlink" Target="https://www.fox19.com/2026/03/12/school-board-member-quits-over-social-media-po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