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Bal Masque Parties in San Francisco: Why Krewe de Kinque’s Oscars Bash Stole the Night</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Shimmering with sequins and charity, Krewe de Kinque’s Bal Masque XXIII at The Café drew the Bay Area’s biggest LGBTQ+ crowd to watch the Oscars, raise funds for Openhouse and party like it was Mardi Gras , a lively, starry-eyed night that mattered both socially and socially.</w:t>
      </w:r>
      <w:r/>
    </w:p>
    <w:p>
      <w:r/>
      <w:r>
        <w:t>Essential Takeaways</w:t>
      </w:r>
      <w:r/>
      <w:r/>
    </w:p>
    <w:p>
      <w:pPr>
        <w:pStyle w:val="ListBullet"/>
        <w:spacing w:line="240" w:lineRule="auto"/>
        <w:ind w:left="720"/>
      </w:pPr>
      <w:r/>
      <w:r>
        <w:rPr>
          <w:b/>
        </w:rPr>
        <w:t>Big turnout:</w:t>
      </w:r>
      <w:r>
        <w:t xml:space="preserve"> The Café hosted the largest LGBTQ+ Oscars watch party in the Bay Area, packed with music, drag and a festive parade.</w:t>
      </w:r>
      <w:r/>
    </w:p>
    <w:p>
      <w:pPr>
        <w:pStyle w:val="ListBullet"/>
        <w:spacing w:line="240" w:lineRule="auto"/>
        <w:ind w:left="720"/>
      </w:pPr>
      <w:r/>
      <w:r>
        <w:rPr>
          <w:b/>
        </w:rPr>
        <w:t>Charitable focus:</w:t>
      </w:r>
      <w:r>
        <w:t xml:space="preserve"> Proceeds supported Openhouse, with organisers and hosts highlighting community needs.</w:t>
      </w:r>
      <w:r/>
    </w:p>
    <w:p>
      <w:pPr>
        <w:pStyle w:val="ListBullet"/>
        <w:spacing w:line="240" w:lineRule="auto"/>
        <w:ind w:left="720"/>
      </w:pPr>
      <w:r/>
      <w:r>
        <w:rPr>
          <w:b/>
        </w:rPr>
        <w:t>Nonstop entertainment:</w:t>
      </w:r>
      <w:r>
        <w:t xml:space="preserve"> Live acts, DJ sets, go-go dancers and an after-party kept energy high; the Oscars ran across 12 screens.</w:t>
      </w:r>
      <w:r/>
    </w:p>
    <w:p>
      <w:pPr>
        <w:pStyle w:val="ListBullet"/>
        <w:spacing w:line="240" w:lineRule="auto"/>
        <w:ind w:left="720"/>
      </w:pPr>
      <w:r/>
      <w:r>
        <w:rPr>
          <w:b/>
        </w:rPr>
        <w:t>Playful competition:</w:t>
      </w:r>
      <w:r>
        <w:t xml:space="preserve"> A Red Carpet Best Dressed contest and Second Line Parade added theatrical flair and audience participation.</w:t>
      </w:r>
      <w:r/>
    </w:p>
    <w:p>
      <w:pPr>
        <w:pStyle w:val="ListBullet"/>
        <w:spacing w:line="240" w:lineRule="auto"/>
        <w:ind w:left="720"/>
      </w:pPr>
      <w:r/>
      <w:r>
        <w:rPr>
          <w:b/>
        </w:rPr>
        <w:t>Friendly vibe:</w:t>
      </w:r>
      <w:r>
        <w:t xml:space="preserve"> Food, drink specials and interactive photos made the evening easy to enjoy and photograph-ready.</w:t>
      </w:r>
      <w:r/>
      <w:r/>
    </w:p>
    <w:p>
      <w:pPr>
        <w:pStyle w:val="Heading2"/>
      </w:pPr>
      <w:r>
        <w:t>Glitter, glamour and a good cause: the opening moment</w:t>
      </w:r>
      <w:r/>
    </w:p>
    <w:p>
      <w:r/>
      <w:r>
        <w:t>Krewe de Kinque kicked the night off with a confident, theatrical welcome that set the tone , think bright lights, a hum of conversation and the soft clink of cocktails. The event doubled as a social celebration and a benefit for Openhouse, so the glamour came with purpose. According to local coverage, organisers leaned into pageantry while keeping fundraising front and centre, which made the evening feel buoyant rather than merely performative.</w:t>
      </w:r>
      <w:r/>
    </w:p>
    <w:p>
      <w:pPr>
        <w:pStyle w:val="Heading2"/>
      </w:pPr>
      <w:r>
        <w:t>Live line-up that kept the dancefloor moving</w:t>
      </w:r>
      <w:r/>
    </w:p>
    <w:p>
      <w:r/>
      <w:r>
        <w:t>If you like variety, this was the kind of party where you never knew what would follow the last act: DJ Spazatron spun, then Donna Sachet and Adam Sandel offered playful Oscars predictions, followed by Kippy Marks’ strings and a roll-call of other performers. The programming mixed classic drag and cabaret energy with contemporary DJ-driven moments, so guests who wanted to mingle had room, and those who wanted to dance had a steady beat. For anyone planning to host a watch party, alternating live acts with DJ sets keeps energy fresh and prevents lulls.</w:t>
      </w:r>
      <w:r/>
    </w:p>
    <w:p>
      <w:pPr>
        <w:pStyle w:val="Heading2"/>
      </w:pPr>
      <w:r>
        <w:t>Style stakes: red carpet, contest and parade</w:t>
      </w:r>
      <w:r/>
    </w:p>
    <w:p>
      <w:r/>
      <w:r>
        <w:t>A Best Dressed contest added competitive sparkle to the red carpet, while a Second Line Parade led by Grand Marshal Queen Cougar gave the night that New Orleans-style pageantry many crave during Mardi Gras season. These elements turned passive viewing into active participation , people weren’t just watching the Oscars, they were part of the spectacle. If you’re attending something similar, arrive early, bring a bold accessory and pick footwear that survives confetti and long lines.</w:t>
      </w:r>
      <w:r/>
    </w:p>
    <w:p>
      <w:pPr>
        <w:pStyle w:val="Heading2"/>
      </w:pPr>
      <w:r>
        <w:t>Food, photos and the after-party , small touches that matter</w:t>
      </w:r>
      <w:r/>
    </w:p>
    <w:p>
      <w:r/>
      <w:r>
        <w:t>Twelve screens ran the Oscars broadcast, so no one had to miss a moment, and food and drink stations kept people fed and social. Interactive photos by Daye Casper (David Wong) gave everyone a shareable keepsake, and the after-party with DJ Victor and go-go dancers extended the night for those who wanted more. Small production details like multiple viewing screens and on-the-spot photography make big events feel well organised and inclusive.</w:t>
      </w:r>
      <w:r/>
    </w:p>
    <w:p>
      <w:pPr>
        <w:pStyle w:val="Heading2"/>
      </w:pPr>
      <w:r>
        <w:t>Community, continuity and what’s next</w:t>
      </w:r>
      <w:r/>
    </w:p>
    <w:p>
      <w:r/>
      <w:r>
        <w:t>The night was co-sponsored by local media and venues, and hosted by a team including former King &amp; Queen XXII and Openhouse’s development director, which reinforced the mix of fun and mission. Organisers have a history of tying pageantry to philanthropy, so this felt like the next logical step for the Krewe’s calendar. Keep an eye on their Facebook page for upcoming events if you want to join the crowd next time.</w:t>
      </w:r>
      <w:r/>
    </w:p>
    <w:p>
      <w:r/>
      <w:r>
        <w:t>It's a small change of scene that makes charity feel like celebration , and a good party can do both.</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9">
        <w:r>
          <w:rPr>
            <w:color w:val="0000EE"/>
            <w:u w:val="single"/>
          </w:rPr>
          <w:t>[3]</w:t>
        </w:r>
      </w:hyperlink>
      <w:r>
        <w:t xml:space="preserve">, </w:t>
      </w:r>
      <w:hyperlink r:id="rId12">
        <w:r>
          <w:rPr>
            <w:color w:val="0000EE"/>
            <w:u w:val="single"/>
          </w:rPr>
          <w:t>[5]</w:t>
        </w:r>
      </w:hyperlink>
      <w:r>
        <w:t xml:space="preserve">- Paragraph 3: </w:t>
      </w:r>
      <w:hyperlink r:id="rId9">
        <w:r>
          <w:rPr>
            <w:color w:val="0000EE"/>
            <w:u w:val="single"/>
          </w:rPr>
          <w:t>[3]</w:t>
        </w:r>
      </w:hyperlink>
      <w:r>
        <w:t xml:space="preserve">, </w:t>
      </w:r>
      <w:hyperlink r:id="rId13">
        <w:r>
          <w:rPr>
            <w:color w:val="0000EE"/>
            <w:u w:val="single"/>
          </w:rPr>
          <w:t>[6]</w:t>
        </w:r>
      </w:hyperlink>
      <w:r>
        <w:t xml:space="preserve">- Paragraph 4: </w:t>
      </w:r>
      <w:hyperlink r:id="rId9">
        <w:r>
          <w:rPr>
            <w:color w:val="0000EE"/>
            <w:u w:val="single"/>
          </w:rPr>
          <w:t>[3]</w:t>
        </w:r>
      </w:hyperlink>
      <w:r>
        <w:t xml:space="preserve">, </w:t>
      </w:r>
      <w:hyperlink r:id="rId14">
        <w:r>
          <w:rPr>
            <w:color w:val="0000EE"/>
            <w:u w:val="single"/>
          </w:rPr>
          <w:t>[7]</w:t>
        </w:r>
      </w:hyperlink>
      <w:r>
        <w:t xml:space="preserve">- Paragraph 5: </w:t>
      </w:r>
      <w:hyperlink r:id="rId10">
        <w:r>
          <w:rPr>
            <w:color w:val="0000EE"/>
            <w:u w:val="single"/>
          </w:rPr>
          <w:t>[2]</w:t>
        </w:r>
      </w:hyperlink>
      <w:r>
        <w:t xml:space="preserve">, </w:t>
      </w:r>
      <w:hyperlink r:id="rId9">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https://sfbaytimes.com/krewe-de-kinque-bal-masque-xxiii-at-the-cafe/?utm_source=rss&amp;utm_medium=rss&amp;utm_campaign=krewe-de-kinque-bal-masque-xxiii-at-the-cafe</w:t>
        </w:r>
      </w:hyperlink>
      <w:r>
        <w:t xml:space="preserve"> - Please view link - unable to able to access data</w:t>
      </w:r>
      <w:r/>
    </w:p>
    <w:p>
      <w:pPr>
        <w:pStyle w:val="ListNumber"/>
        <w:spacing w:line="240" w:lineRule="auto"/>
        <w:ind w:left="720"/>
      </w:pPr>
      <w:r/>
      <w:hyperlink r:id="rId10">
        <w:r>
          <w:rPr>
            <w:color w:val="0000EE"/>
            <w:u w:val="single"/>
          </w:rPr>
          <w:t>https://www.eventbrite.com/e/krewe-de-kinque-bal-masque-xxiii-at-the-cafe-tickets-1981687223832</w:t>
        </w:r>
      </w:hyperlink>
      <w:r>
        <w:t xml:space="preserve"> - The Krewe de Kinque Bal Masque XXIII, held on March 15, 2026, at The Café in San Francisco, was the largest LGBTQ+ watch party in the Bay Area for the 98th Annual Academy Awards. The event featured a red carpet, live streaming of the Oscars, costumed performers, drink specials, and a Second Line Parade led by the Grand Marshal. Proceeds supported Openhouse, an organisation providing housing and community programmes for LGBTQ+ seniors. Tickets were available for general admission and VIP seating, with VIP guests receiving themed party bags.</w:t>
      </w:r>
      <w:r/>
    </w:p>
    <w:p>
      <w:pPr>
        <w:pStyle w:val="ListNumber"/>
        <w:spacing w:line="240" w:lineRule="auto"/>
        <w:ind w:left="720"/>
      </w:pPr>
      <w:r/>
      <w:hyperlink r:id="rId9">
        <w:r>
          <w:rPr>
            <w:color w:val="0000EE"/>
            <w:u w:val="single"/>
          </w:rPr>
          <w:t>https://sfbaytimes.com/krewe-de-kinque-bal-masque-xxiii-at-the-cafe/?utm_source=rss&amp;utm_medium=rss&amp;utm_campaign=krewe-de-kinque-bal-masque-xxiii-at-the-cafe</w:t>
        </w:r>
      </w:hyperlink>
      <w:r>
        <w:t xml:space="preserve"> - The San Francisco Bay Times reported on the Krewe de Kinque Bal Masque XXIII, highlighting the event's success in celebrating the 98th Annual Academy Awards. The article detailed the various activities, including music by DJ Spazatron, a welcome by founder Gary Virginia, Oscars predictions with columnist Donna Sachet and playwright Adam Sandel, performances by Kippy Marks and other artists, and a Red Carpet Best Dressed Contest. The event also featured a Second Line Parade led by Grand Marshal Queen Cougar and an After Party with DJ Victor.</w:t>
      </w:r>
      <w:r/>
    </w:p>
    <w:p>
      <w:pPr>
        <w:pStyle w:val="ListNumber"/>
        <w:spacing w:line="240" w:lineRule="auto"/>
        <w:ind w:left="720"/>
      </w:pPr>
      <w:r/>
      <w:hyperlink r:id="rId11">
        <w:r>
          <w:rPr>
            <w:color w:val="0000EE"/>
            <w:u w:val="single"/>
          </w:rPr>
          <w:t>https://nationaltoday.com/us/ca/san-francisco/news/2026/03/12/sister-dana-celebrates-mardi-gras-spirit-with-oscars-watch-party/</w:t>
        </w:r>
      </w:hyperlink>
      <w:r>
        <w:t xml:space="preserve"> - An article from National Today highlighted Sister Dana Van Iquity's promotion of the Krewe de Kinque's annual Oscars watch party, emphasising its significance as the largest LGBTQ+ watch party in the Bay Area for the 98th Annual Academy Awards. The event, held at The Café in San Francisco's Castro neighbourhood, featured costumed performers, drink specials, dancing, and a traditional Second Line Parade. Proceeds supported Openhouse, an organisation providing housing and community programmes for aging LGBTQ+ seniors.</w:t>
      </w:r>
      <w:r/>
    </w:p>
    <w:p>
      <w:pPr>
        <w:pStyle w:val="ListNumber"/>
        <w:spacing w:line="240" w:lineRule="auto"/>
        <w:ind w:left="720"/>
      </w:pPr>
      <w:r/>
      <w:hyperlink r:id="rId12">
        <w:r>
          <w:rPr>
            <w:color w:val="0000EE"/>
            <w:u w:val="single"/>
          </w:rPr>
          <w:t>https://sfbaytimes.com/bal-masque-xx-new-royals-crowned-money-raised-for-lgbtq-ukraine-emergency-fund/</w:t>
        </w:r>
      </w:hyperlink>
      <w:r>
        <w:t xml:space="preserve"> - The San Francisco Bay Times covered Bal Masque XX, noting the crowning of new royals and funds raised for the LGBTQ+ Ukraine Emergency Fund. The event featured a New Orleans-style parade led by Grand Marshal Tory Teasley, performances by Donna Sachet and Connie Champagne, and music by DJ Sergio Fedasz. The article highlighted the community's support for international LGBTQ+ causes and the festive atmosphere of the event.</w:t>
      </w:r>
      <w:r/>
    </w:p>
    <w:p>
      <w:pPr>
        <w:pStyle w:val="ListNumber"/>
        <w:spacing w:line="240" w:lineRule="auto"/>
        <w:ind w:left="720"/>
      </w:pPr>
      <w:r/>
      <w:hyperlink r:id="rId13">
        <w:r>
          <w:rPr>
            <w:color w:val="0000EE"/>
            <w:u w:val="single"/>
          </w:rPr>
          <w:t>https://www.kreweofthedruids.org/bal-masque-xxxi</w:t>
        </w:r>
      </w:hyperlink>
      <w:r>
        <w:t xml:space="preserve"> - The Mystic Krewe of the Druids announced Bal Masque XXXII: Legends, scheduled for February 21, 2026, at the Historic Bama Theatre. The event aimed to pay tribute to legendary artists and icons who shaped history, featuring performers embodying iconic stars through electrifying tributes, costumes, and show-stopping moments. The announcement encouraged attendees to follow the Mystic Krewe of the Druids on social media for updates and behind-the-scenes content.</w:t>
      </w:r>
      <w:r/>
    </w:p>
    <w:p>
      <w:pPr>
        <w:pStyle w:val="ListNumber"/>
        <w:spacing w:line="240" w:lineRule="auto"/>
        <w:ind w:left="720"/>
      </w:pPr>
      <w:r/>
      <w:hyperlink r:id="rId14">
        <w:r>
          <w:rPr>
            <w:color w:val="0000EE"/>
            <w:u w:val="single"/>
          </w:rPr>
          <w:t>https://www.mkanola.org/</w:t>
        </w:r>
      </w:hyperlink>
      <w:r>
        <w:t xml:space="preserve"> - The Mystic Krewe of Apollo de New Orleans, a Mardi Gras Krewe for the LGBTQ+ community and its allies, focuses on service, duty, and honour. The organisation is a Louisiana nonprofit corporation and a federally recognised public charity. The current Mystic Krewe of Apollo de New Orleans represents a revival of the original Mystic Krewe of Apollo, first formed in New Orleans in 1969. The website provides information on their 23rd bal masque and ticket details for 'Apollo Fairy Tales: Once Upon A Time'.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fbaytimes.com/krewe-de-kinque-bal-masque-xxiii-at-the-cafe/?utm_source=rss&amp;utm_medium=rss&amp;utm_campaign=krewe-de-kinque-bal-masque-xxiii-at-the-cafe" TargetMode="External"/><Relationship Id="rId10" Type="http://schemas.openxmlformats.org/officeDocument/2006/relationships/hyperlink" Target="https://www.eventbrite.com/e/krewe-de-kinque-bal-masque-xxiii-at-the-cafe-tickets-1981687223832" TargetMode="External"/><Relationship Id="rId11" Type="http://schemas.openxmlformats.org/officeDocument/2006/relationships/hyperlink" Target="https://nationaltoday.com/us/ca/san-francisco/news/2026/03/12/sister-dana-celebrates-mardi-gras-spirit-with-oscars-watch-party/" TargetMode="External"/><Relationship Id="rId12" Type="http://schemas.openxmlformats.org/officeDocument/2006/relationships/hyperlink" Target="https://sfbaytimes.com/bal-masque-xx-new-royals-crowned-money-raised-for-lgbtq-ukraine-emergency-fund/" TargetMode="External"/><Relationship Id="rId13" Type="http://schemas.openxmlformats.org/officeDocument/2006/relationships/hyperlink" Target="https://www.kreweofthedruids.org/bal-masque-xxxi" TargetMode="External"/><Relationship Id="rId14" Type="http://schemas.openxmlformats.org/officeDocument/2006/relationships/hyperlink" Target="https://www.mkanola.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