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Russell Tovey, gay activist, on screen and off</w:t>
      </w:r>
      <w:r/>
    </w:p>
    <w:p>
      <w:r/>
      <w:r/>
    </w:p>
    <w:p>
      <w:r>
        <w:drawing>
          <wp:inline xmlns:a="http://schemas.openxmlformats.org/drawingml/2006/main" xmlns:pic="http://schemas.openxmlformats.org/drawingml/2006/picture">
            <wp:extent cx="5080000" cy="3266976"/>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266976"/>
                    </a:xfrm>
                    <a:prstGeom prst="rect"/>
                  </pic:spPr>
                </pic:pic>
              </a:graphicData>
            </a:graphic>
          </wp:inline>
        </w:drawing>
      </w:r>
    </w:p>
    <w:p>
      <w:r/>
      <w:r>
        <w:t>Russell Tovey’s career has often been defined by roles where his characters appear poised and composed, their apparent steadiness masking deeper complexities. His recent work illustrates this pattern: in the BBC sitcom Juice, he plays Guy, a therapist whose perfect life is undercut by a cautious aversion to risk; in the indie film Plainclothes, Tovey embodies Andrew Waters, a closeted, respected married man of faith who leads a secret life cruising public toilets in 1990s New York; and in the forthcoming Doctor Who spin-off The War Between the Land and the Sea, his character, Barclay, an ordinary office clerk, confronts extraordinary challenges while striving to keep his family intact. Across these performances, Tovey uniquely anchors his characters with a quiet strength, empathy, and vulnerability, creating nuanced portraits that resist easy categorisation.</w:t>
      </w:r>
      <w:r/>
    </w:p>
    <w:p>
      <w:r/>
      <w:r>
        <w:t>Off-screen, Tovey portrays a similarly polished public image, speaking eloquently about his craft, his passion for art, evident in his co-hosting of the Talk Art podcast and co-authorship of two books, and his advocacy for LGBTQ+ rights. Yet, in conversation, the cracks in this carefully managed façade appear. His openness extends beyond his acting to candid reflections on personal hardship, including his recent split from his fiancé Steve Brockman and the continuing role of his ailing French bulldog, Rocky, in his life. Rocky, once part of a close family unit, now requires constant care, symbolising the more tender, vulnerable side of Tovey amid his rising profile in both UK and US entertainment.</w:t>
      </w:r>
      <w:r/>
    </w:p>
    <w:p>
      <w:r/>
      <w:r>
        <w:t>Tovey’s rising career gained notable momentum in recent years with lead roles in Ryan Murphy’s American Horror Story: NYC [pictured] and Feud: Capote vs the Swans, before taking on the role of Brian Paddick in Suspect: The Shooting of Jean Charles de Menezes. This latter project, which tackled the tragic consequences of police errors, showcased Tovey’s capacity for empathetic portrayal in serious, socially relevant narratives. Reflecting on his trajectory, Tovey highlights a conscious balance between high-profile and smaller, quieter projects, revealing his thoughtful approach to his career development.</w:t>
      </w:r>
      <w:r/>
    </w:p>
    <w:p>
      <w:r/>
      <w:r>
        <w:t>Central to Tovey’s identity is his commitment to visibility as a gay man in the public eye. He openly addresses the legacy of Section 28, the Thatcher-era law banning the promotion of homosexuality, and the stigmas he faced growing up during the AIDS crisis marked by the deadly ‘sex equals death’ messaging. Films like Plainclothes, which explores the surveillance and policing of gay men in the 1990s, resonate deeply with him, highlighting continuities between past and present injustices. Tovey points to recent reports from New York where men have been arrested and detained by immigration authorities after being caught via surveillance apps in public restrooms, underscoring how historical patterns of oppression remain disturbingly current.</w:t>
      </w:r>
      <w:r/>
    </w:p>
    <w:p>
      <w:r/>
      <w:r>
        <w:t>The sex scenes in Plainclothes, particularly a sweaty car-based encounter between Tovey’s character and a younger officer, sparked online discussion for their candidness and refusal to conform to top/bottom binaries. Tovey defended the scene as a necessary portrayal of safe, consensual sex that avoids the usual damage narratives often associated with gay encounters in media. His careful attention to power dynamics and emotional safety in that depiction reflects a broader commitment to authentic and responsible sexuality on screen.</w:t>
      </w:r>
      <w:r/>
    </w:p>
    <w:p>
      <w:r/>
      <w:r>
        <w:t>Tovey’s activism extends beyond his screen roles. At the recent Attitude awards, where he was named man of the year, his acceptance speech addressed the internal divisions within the LGBTQ+ community, particularly around transphobia and the rise of right-wing groups such as Reform UK. He decries the tendency to attack each other and stresses the importance of solidarity, warning that fragmentation plays into the hands of those who seek to undermine LGBTQ+ rights. Tovey’s involvement in the arts and politics is intertwined, as he recounts how certain older gay men in Los Angeles, amidst an exhibition he curated, had already begun adopting a truncated acronym that excludes trans people, highlighting the persistent challenges of inclusion within the community.</w:t>
      </w:r>
      <w:r/>
    </w:p>
    <w:p>
      <w:r/>
      <w:r>
        <w:t>The broader political context worries Tovey deeply. He views the current surge in transphobia as part of a cyclical pattern of homophobia and discrimination, expressing skepticism that the Labour Party can effectively oppose the growing threat posed by Reform UK and similar forces. Recently joining the Green Party, he embraces their hopeful slogan “make hope normal again,” calling for renewed optimism and resilience in the face of a hostile political environment. Tovey’s stance echoes those of figures like Russell T Davies, creator of Queer as Folk, who has also sounded alarms about the dangerous rise of right-wing populism in both the UK and US and its impact on the LGBTQ+ community.</w:t>
      </w:r>
      <w:r/>
    </w:p>
    <w:p>
      <w:r/>
      <w:r>
        <w:t>Despite his prominent public role, Tovey resists the label of ‘role model’ in favour of what he calls a ‘possibility model’, a beacon guiding others through turbulent times by embodying hope and authenticity. He references Laverne Cox’s concept of being a lighthouse in a dark, stormy sea, a metaphor for offering visibility and reassurance to those navigating the challenges of identity and acceptance.</w:t>
      </w:r>
      <w:r/>
    </w:p>
    <w:p>
      <w:r/>
      <w:r>
        <w:t>Yet, Tovey acknowledges the pressures of visibility. A decade ago, he faced criticism for comments about stereotypes in drama schools, illustrating the tightrope LGBTQ+ public figures walk between honesty and the risk of reinforcing clichés. His recent choice to portray more masculine, straight-passing gay characters, whether in Juice, Looking, or Quantico, is driven less by political calculation and more by a search for truth in character development.</w:t>
      </w:r>
      <w:r/>
    </w:p>
    <w:p>
      <w:r/>
      <w:r>
        <w:t>Growing up in 1980s Essex, Tovey’s early experiences with shame and invisibility are etched deeply in his perspective. He describes how queer joy was a distant, almost secretive aspiration, glimpsed through the pages of magazines like Attitude hidden among more explicit material. Coming out at 18, he encountered hostility and insult but found a turning point in accepting both his queerness and his nerdy passions, collecting minerals, rocks, and fossils, a double liberation that opened up “the whole universe” for him.</w:t>
      </w:r>
      <w:r/>
    </w:p>
    <w:p>
      <w:r/>
      <w:r>
        <w:t>Tovey’s love of art continues to shape his life, as he enthusiastically discusses ceramics and photography, embracing creativity without the burden of perfectionism. This playful, exploratory spirit mirrors his broader outlook: embracing imperfection while valuing joy and engagement over achievement.</w:t>
      </w:r>
      <w:r/>
    </w:p>
    <w:p>
      <w:r/>
      <w:r>
        <w:t xml:space="preserve">Through all this, his dog Rocky remains a constant companion, a witness to Tovey’s journey through triumphs and struggles alike. As Tovey reflects, Rocky has been his “best friend in the world,” a loyal presence amid the upheavals, symbolising steadfastness and emotional grounding in a rapidly changing world. In many ways, Tovey himself serves as a lighthouse, offering light, hope, and authenticity to a queer community navigating uncertain and often hostile cultural currents.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https://www.theguardian.com/tv-and-radio/2025/nov/17/russell-tovey-pride-sexual-power-politics-green-party-interview</w:t>
        </w:r>
      </w:hyperlink>
      <w:r>
        <w:t xml:space="preserve"> - Please view link - unable to able to access data</w:t>
      </w:r>
      <w:r/>
    </w:p>
    <w:p>
      <w:pPr>
        <w:pStyle w:val="ListNumber"/>
        <w:spacing w:line="240" w:lineRule="auto"/>
        <w:ind w:left="720"/>
      </w:pPr>
      <w:r/>
      <w:hyperlink r:id="rId10">
        <w:r>
          <w:rPr>
            <w:color w:val="0000EE"/>
            <w:u w:val="single"/>
          </w:rPr>
          <w:t>https://www.theguardian.com/tv-and-radio/2025/nov/17/russell-tovey-pride-sexual-power-politics-green-party-interview</w:t>
        </w:r>
      </w:hyperlink>
      <w:r>
        <w:t xml:space="preserve"> - In this interview, actor Russell Tovey discusses his recent roles, including playing a closeted man in the film 'Plainclothes' and a therapist in the BBC sitcom 'Juice'. He reflects on his experiences growing up under Section 28, a law that prohibited the promotion of homosexuality, and expresses concerns about the current state of LGBTQ+ rights, particularly regarding transphobia. Tovey also shares his thoughts on the political landscape, expressing support for the Green Party's slogan 'make hope normal again' and emphasizing the need for unity within the LGBTQ+ community.</w:t>
      </w:r>
      <w:r/>
    </w:p>
    <w:p>
      <w:pPr>
        <w:pStyle w:val="ListNumber"/>
        <w:spacing w:line="240" w:lineRule="auto"/>
        <w:ind w:left="720"/>
      </w:pPr>
      <w:r/>
      <w:hyperlink r:id="rId11">
        <w:r>
          <w:rPr>
            <w:color w:val="0000EE"/>
            <w:u w:val="single"/>
          </w:rPr>
          <w:t>https://www.attitude.co.uk/news/russell-tovey-gets-visib-483666/</w:t>
        </w:r>
      </w:hyperlink>
      <w:r>
        <w:t xml:space="preserve"> - Russell Tovey addresses the Supreme Court ruling on the definition of 'woman', expressing concern over the rise of transphobia in 2025. He reflects on the impact of Section 28 and the AIDS crisis on his coming of age, noting the association of sex with death during that period. Tovey emphasizes the importance of hope and the cyclical nature of societal progress, stating that feelings are not finite and that the world continues to move forward.</w:t>
      </w:r>
      <w:r/>
    </w:p>
    <w:p>
      <w:pPr>
        <w:pStyle w:val="ListNumber"/>
        <w:spacing w:line="240" w:lineRule="auto"/>
        <w:ind w:left="720"/>
      </w:pPr>
      <w:r/>
      <w:hyperlink r:id="rId12">
        <w:r>
          <w:rPr>
            <w:color w:val="0000EE"/>
            <w:u w:val="single"/>
          </w:rPr>
          <w:t>https://www.standard.co.uk/showbiz/celebrity-news/russell-tovey-reform-attitude-nigel-farage-reform-uk-b1252024.html</w:t>
        </w:r>
      </w:hyperlink>
      <w:r>
        <w:t xml:space="preserve"> - Actor Russell Tovey discusses the challenges faced by the LGBTQ+ community, drawing parallels between the current political climate and the era of Section 28. He expresses concern over the rise of Reform UK, led by Nigel Farage, and the potential reversal of LGBTQ+ rights. Tovey reflects on his personal experiences growing up gay in the 1990s and emphasizes the need for unity and vigilance within the community to protect hard-won rights.</w:t>
      </w:r>
      <w:r/>
    </w:p>
    <w:p>
      <w:pPr>
        <w:pStyle w:val="ListNumber"/>
        <w:spacing w:line="240" w:lineRule="auto"/>
        <w:ind w:left="720"/>
      </w:pPr>
      <w:r/>
      <w:hyperlink r:id="rId13">
        <w:r>
          <w:rPr>
            <w:color w:val="0000EE"/>
            <w:u w:val="single"/>
          </w:rPr>
          <w:t>https://www.metroweekly.com/2025/03/gays-in-greatest-danger-i-have-ever-seen-says-russell-t-davies/</w:t>
        </w:r>
      </w:hyperlink>
      <w:r>
        <w:t xml:space="preserve"> - Russell T Davies, creator of 'Queer as Folk' and showrunner of 'Doctor Who', expresses deep concern over the state of gay society following Donald Trump's election. He describes a wave of anger and resentment heading towards the LGBTQ+ community, noting a difference in how he is spoken to as a gay man since the election. Davies emphasizes the need for the community to come together and fight against this rising hostility.</w:t>
      </w:r>
      <w:r/>
    </w:p>
    <w:p>
      <w:pPr>
        <w:pStyle w:val="ListNumber"/>
        <w:spacing w:line="240" w:lineRule="auto"/>
        <w:ind w:left="720"/>
      </w:pPr>
      <w:r/>
      <w:hyperlink r:id="rId14">
        <w:r>
          <w:rPr>
            <w:color w:val="0000EE"/>
            <w:u w:val="single"/>
          </w:rPr>
          <w:t>https://www.theguardian.com/media/2025/aug/11/russell-t-davies-blames-reform-and-trump-for-decline-in-uk-gay-rights</w:t>
        </w:r>
      </w:hyperlink>
      <w:r>
        <w:t xml:space="preserve"> - Russell T Davies criticizes the rise of Reform UK and the influence of Donald Trump for the decline in UK gay rights. He reflects on the optimism following the release of 'Queer as Folk' in 1999, contrasting it with the current political climate where rights are rapidly and urgently getting worse. Davies calls for the gay community to prepare for a fight against these challenges, expressing concern over the potential impact of a Reform government.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theguardian.com/tv-and-radio/2025/nov/17/russell-tovey-pride-sexual-power-politics-green-party-interview" TargetMode="External"/><Relationship Id="rId11" Type="http://schemas.openxmlformats.org/officeDocument/2006/relationships/hyperlink" Target="https://www.attitude.co.uk/news/russell-tovey-gets-visib-483666/" TargetMode="External"/><Relationship Id="rId12" Type="http://schemas.openxmlformats.org/officeDocument/2006/relationships/hyperlink" Target="https://www.standard.co.uk/showbiz/celebrity-news/russell-tovey-reform-attitude-nigel-farage-reform-uk-b1252024.html" TargetMode="External"/><Relationship Id="rId13" Type="http://schemas.openxmlformats.org/officeDocument/2006/relationships/hyperlink" Target="https://www.metroweekly.com/2025/03/gays-in-greatest-danger-i-have-ever-seen-says-russell-t-davies/" TargetMode="External"/><Relationship Id="rId14" Type="http://schemas.openxmlformats.org/officeDocument/2006/relationships/hyperlink" Target="https://www.theguardian.com/media/2025/aug/11/russell-t-davies-blames-reform-and-trump-for-decline-in-uk-gay-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