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Gay and straight men feel jealousy in a totally different way, says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Jealousy is a universal emotion but research reveals that its expression varies significantly across sexual orientations, particularly between gay, bisexual, and straight men. A large-scale study involving over 4,000 individuals found that while straight men tend to be most distressed by sexual infidelity, gay and bisexual men are more troubled by emotional infidelity. This distinction underlines how jealousy, far from being a one-size-fits-all experience, is shaped by complex factors including sexual orientation and possibly evolutionary pressures.</w:t>
      </w:r>
      <w:r/>
    </w:p>
    <w:p>
      <w:r/>
      <w:r>
        <w:t>According to Professor Leif Edvard Ottesen Kennair, a co-author of the study, straight men exhibit heightened jealousy towards physical affairs, worrying about their partner physically being with someone else. This aligns with evolutionary theories suggesting that men are biologically attuned to the threat of raising offspring that are not their own. Thus, a direct sexual betrayal triggers a primal alarm in many straight men, often described as a 'panic' response. This contrasts sharply with the jealousy patterns observed in gay and bisexual men.</w:t>
      </w:r>
      <w:r/>
    </w:p>
    <w:p>
      <w:r/>
      <w:r>
        <w:t>For gay and bisexual men, the jealousy centres more on emotional connections, worries that a partner’s feelings might be directed elsewhere. The emotional affair, with its potential for deep, exclusive bonds like candlelit dinners, intimate talks, and tender messages, represents the real threat. It’s less about the physical act of cheating and more about the fear of losing emotional exclusivity. Kennair describes how bisexual and homosexual men are 'most jealous of the feelings their partner might have for someone else,' highlighting a fundamental difference in how intimacy and betrayal are experienced.</w:t>
      </w:r>
      <w:r/>
    </w:p>
    <w:p>
      <w:r/>
      <w:r>
        <w:t>This distinction is underpinned by the study's approach to measuring attraction along continua of androphilia (attraction to men) and gynephilia (attraction to women), rather than strict labels. Such nuanced measurement acknowledges the fluidity in sexual orientation and gender expression, moving away from rigid binaries. Kennair emphasises that masculinity and femininity exist along spectra, with each individual varying significantly, an insight that challenges stereotypical assumptions about jealousy and gender roles.</w:t>
      </w:r>
      <w:r/>
    </w:p>
    <w:p>
      <w:r/>
      <w:r>
        <w:t>One intriguing puzzle emerged: bisexual men do not fit neatly into either the heterosexual or gay models of jealousy. They show greater jealousy toward emotional infidelity and less toward sexual infidelity, bucking evolutionary expectations grounded in reproduction-focused jealousy. Researchers admit bafflement at this finding, speculating that expressions of masculinity might play a role. It suggests that 'toxic masculinity,' or culturally ingrained displays of traditional masculinity, may influence how jealousy manifests, with the most traditionally masculine men exhibiting more sexual jealousy typical of straight men.</w:t>
      </w:r>
      <w:r/>
    </w:p>
    <w:p>
      <w:r/>
      <w:r>
        <w:t>Historically, older research from the 1980s and ’90s suggested gay men were less prone to sexual jealousy, exhibiting less relationship exclusivity and shorter relationship durations. However, the AIDS crisis brought a shift, leading to increased emphasis on monogamy and stability for health and emotional security. This evolution in queer relationships underscores how jealousy is also shaped by societal context and health concerns, which have altered behavioural norms over time.</w:t>
      </w:r>
      <w:r/>
    </w:p>
    <w:p>
      <w:r/>
      <w:r>
        <w:t>Clinicians observing gay relationships note that jealousy can be intensified by layers of societal insecurity, given the historical lack of widespread validation for queer partnerships. The 'competitive gay bar culture,' where physical appearance, status, and other social factors vie for attention, can amplify feelings of jealousy. Still, the difference between protective, healthy jealousy and toxic jealousy is vital, where the former safeguards emotional bonds, the latter breeds paranoia and control.</w:t>
      </w:r>
      <w:r/>
    </w:p>
    <w:p>
      <w:r/>
      <w:r>
        <w:t>Ultimately, healthy communication emerges as the cornerstone for managing jealousy. Openly discussing feelings, setting clear boundaries, and negotiating expectations can help couples navigate the tricky emotional landscape. Jealousy, when addressed honestly, need not become the dramatic force that undermines relationships but rather a manageable, even insightful aspect of intimate bonds.</w:t>
      </w:r>
      <w:r/>
    </w:p>
    <w:p>
      <w:r/>
      <w:r>
        <w:t>Beyond jealousy alone, related research highlights how sexual orientation influences other psychosocial dimensions such as body image and stigma. For instance, bisexual men have been found to experience different patterns of body dissatisfaction and weight-based discrimination compared to gay men, suggesting a broader spectrum of experiences within queer identities. Such nuances remind us that the lived realities of LGBTQ+ individuals are diverse and multi-layered, resisting simplistic categorisations.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https://instinctmagazine.com/jealousy-gay-vs-straight-men/</w:t>
        </w:r>
      </w:hyperlink>
      <w:r>
        <w:t xml:space="preserve"> - Please view link - unable to able to access data</w:t>
      </w:r>
      <w:r/>
    </w:p>
    <w:p>
      <w:pPr>
        <w:pStyle w:val="ListNumber"/>
        <w:spacing w:line="240" w:lineRule="auto"/>
        <w:ind w:left="720"/>
      </w:pPr>
      <w:r/>
      <w:hyperlink r:id="rId11">
        <w:r>
          <w:rPr>
            <w:color w:val="0000EE"/>
            <w:u w:val="single"/>
          </w:rPr>
          <w:t>https://pubmed.ncbi.nlm.nih.gov/40847247/</w:t>
        </w:r>
      </w:hyperlink>
      <w:r>
        <w:t xml:space="preserve"> - A study involving 4,465 participants aged 16 to 80 years examined how male sex, masculinization, sexual orientation, and gynephilia predict increased sexual jealousy. The findings revealed that heterosexual men are most distressed by sexual infidelity, while bisexual and homosexual men are more distressed by emotional infidelity. This suggests that sexual orientation and gender expression significantly influence jealousy responses.</w:t>
      </w:r>
      <w:r/>
    </w:p>
    <w:p>
      <w:pPr>
        <w:pStyle w:val="ListNumber"/>
        <w:spacing w:line="240" w:lineRule="auto"/>
        <w:ind w:left="720"/>
      </w:pPr>
      <w:r/>
      <w:hyperlink r:id="rId12">
        <w:r>
          <w:rPr>
            <w:color w:val="0000EE"/>
            <w:u w:val="single"/>
          </w:rPr>
          <w:t>https://pubmed.ncbi.nlm.nih.gov/25518816/</w:t>
        </w:r>
      </w:hyperlink>
      <w:r>
        <w:t xml:space="preserve"> - Research involving 63,894 participants from various sexual orientations found that heterosexual men are more upset by sexual infidelity, while heterosexual women are more upset by emotional infidelity. This supports the evolutionary perspective that men are concerned about paternal uncertainty, whereas women are concerned about resource diversion. The study highlights the role of sexual orientation in shaping jealousy responses.</w:t>
      </w:r>
      <w:r/>
    </w:p>
    <w:p>
      <w:pPr>
        <w:pStyle w:val="ListNumber"/>
        <w:spacing w:line="240" w:lineRule="auto"/>
        <w:ind w:left="720"/>
      </w:pPr>
      <w:r/>
      <w:hyperlink r:id="rId13">
        <w:r>
          <w:rPr>
            <w:color w:val="0000EE"/>
            <w:u w:val="single"/>
          </w:rPr>
          <w:t>https://pubmed.ncbi.nlm.nih.gov/11892782/</w:t>
        </w:r>
      </w:hyperlink>
      <w:r>
        <w:t xml:space="preserve"> - A study examining jealousy in 196 adult men and women of homosexual and heterosexual orientations found that, on average, individuals focused more on a mate's emotional infidelity than on sexual infidelity. This challenges previous findings that suggested men are innately more upset by sexual infidelity, indicating that jealousy responses may be influenced by factors beyond evolutionary predispositions.</w:t>
      </w:r>
      <w:r/>
    </w:p>
    <w:p>
      <w:pPr>
        <w:pStyle w:val="ListNumber"/>
        <w:spacing w:line="240" w:lineRule="auto"/>
        <w:ind w:left="720"/>
      </w:pPr>
      <w:r/>
      <w:hyperlink r:id="rId14">
        <w:r>
          <w:rPr>
            <w:color w:val="0000EE"/>
            <w:u w:val="single"/>
          </w:rPr>
          <w:t>https://pubmed.ncbi.nlm.nih.gov/22947673/</w:t>
        </w:r>
      </w:hyperlink>
      <w:r>
        <w:t xml:space="preserve"> - This study proposed a reproductive threat-based model of evolved sex differences in jealousy, predicting that the sexes will differ only when the jealous perceivers' reproductive outcomes are differentially at risk. The model is supported by data from a web-based study in which lesbians, gay men, bisexual women and men, and heterosexual women and men responded to a hypothetical infidelity scenario with the sex of the rival randomly determined.</w:t>
      </w:r>
      <w:r/>
    </w:p>
    <w:p>
      <w:pPr>
        <w:pStyle w:val="ListNumber"/>
        <w:spacing w:line="240" w:lineRule="auto"/>
        <w:ind w:left="720"/>
      </w:pPr>
      <w:r/>
      <w:hyperlink r:id="rId15">
        <w:r>
          <w:rPr>
            <w:color w:val="0000EE"/>
            <w:u w:val="single"/>
          </w:rPr>
          <w:t>https://pubmed.ncbi.nlm.nih.gov/32829093/</w:t>
        </w:r>
      </w:hyperlink>
      <w:r>
        <w:t xml:space="preserve"> - Research examining weight stigma among gay, bisexual, and heterosexual men found that bisexual men reported experiencing more weight discrimination than gay and heterosexual men. Additionally, bisexual and gay men reported greater internalized weight bias than heterosexual men. These findings suggest that sexual orientation influences experiences of weight stigma and internalized weight bias.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inctmagazine.com/jealousy-gay-vs-straight-men/" TargetMode="External"/><Relationship Id="rId11" Type="http://schemas.openxmlformats.org/officeDocument/2006/relationships/hyperlink" Target="https://pubmed.ncbi.nlm.nih.gov/40847247/" TargetMode="External"/><Relationship Id="rId12" Type="http://schemas.openxmlformats.org/officeDocument/2006/relationships/hyperlink" Target="https://pubmed.ncbi.nlm.nih.gov/25518816/" TargetMode="External"/><Relationship Id="rId13" Type="http://schemas.openxmlformats.org/officeDocument/2006/relationships/hyperlink" Target="https://pubmed.ncbi.nlm.nih.gov/11892782/" TargetMode="External"/><Relationship Id="rId14" Type="http://schemas.openxmlformats.org/officeDocument/2006/relationships/hyperlink" Target="https://pubmed.ncbi.nlm.nih.gov/22947673/" TargetMode="External"/><Relationship Id="rId15" Type="http://schemas.openxmlformats.org/officeDocument/2006/relationships/hyperlink" Target="https://pubmed.ncbi.nlm.nih.gov/32829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