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Married At First Sight Australia goes big on gay couples in 2026 series</w:t>
      </w:r>
      <w:r/>
    </w:p>
    <w:p>
      <w:r/>
      <w:r/>
    </w:p>
    <w:p>
      <w:r>
        <w:drawing>
          <wp:inline xmlns:a="http://schemas.openxmlformats.org/drawingml/2006/main" xmlns:pic="http://schemas.openxmlformats.org/drawingml/2006/picture">
            <wp:extent cx="5080000" cy="287461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4611"/>
                    </a:xfrm>
                    <a:prstGeom prst="rect"/>
                  </pic:spPr>
                </pic:pic>
              </a:graphicData>
            </a:graphic>
          </wp:inline>
        </w:drawing>
      </w:r>
    </w:p>
    <w:p>
      <w:r/>
      <w:r>
        <w:t>Married At First Sight Australia (MAFS) is set to usher in a transformative season in 2026, prominently featuring a same-sex couple. The producers have committed to injecting greater authenticity into the series by selecting 'everyday Australians' rather than social media personalities, aiming to prioritise genuine relationships over boosting Instagramers' fame. This renewed focus is part of a broader strategy to enhance the show's credibility and relatability, with strict measures in place to exclude contestants involved in criminal or controversial pasts.</w:t>
      </w:r>
      <w:r/>
    </w:p>
    <w:p>
      <w:r/>
      <w:r>
        <w:t>This upcoming season comes after years of gradual progress towards inclusivity on the show. Recently, MAFS Australia made headlines in 2024 by updating its logo to include two grooms holding hands—a subtle yet meaningful acknowledgement of same-sex unions following the appearance of Michael and Stephen, the first gay male couple featured in nearly a decade. Their participation marked a milestone for the series and reflected increasing societal acceptance of diverse relationship forms. This move was widely applauded as an important step in providing LGBTQ+ representation on mainstream reality television.</w:t>
      </w:r>
      <w:r/>
    </w:p>
    <w:p>
      <w:r/>
      <w:r>
        <w:t>The momentum towards inclusivity has continued beyond just same-sex couples. The 2025 season took progressive steps by actively seeking transgender and gender-diverse participants through an inclusive casting process inspired by the UK's version of MAFS, which featured their first transgender contestant the year before. This demonstrates a clear intent by MAFS Australia to reflect the broad spectrum of modern relationship dynamics and identities, as well as to embrace the evolving conversations around gender and sexuality.</w:t>
      </w:r>
      <w:r/>
    </w:p>
    <w:p>
      <w:r/>
      <w:r>
        <w:t>Central to this evolving inclusivity is the show's rigorous casting process, which extends beyond superficial attributes to delve deep into applicants' backgrounds, values, and relationship histories. Potential contestants undergo comprehensive psychological evaluations and even DNA testing, designed not only to ensure mental fitness for the high-pressure social experiment but also to build matches that have a real chance at longevity. This detailed vetting reflects the producers' claims of striving to foster authentic connections, with less emphasis on manufactured drama and more on genuine compatibility.</w:t>
      </w:r>
      <w:r/>
    </w:p>
    <w:p>
      <w:r/>
      <w:r>
        <w:t xml:space="preserve">Nonetheless, the show has not abandoned its roots in delivering engaging, dramatic moments that captivate audiences. The promise remains that vital ingredients such as dinner parties, dramatic revelations, and the emotionally charged commitment ceremonies will form part of the narrative fabric of the 2026 season. However, the key difference lies in the casting approach—shifting towards relatable participants whose lives resemble those of everyday Australians, rather than reality veterans chasing the limelight.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https://stig.com.ng/mafs-2026-to-feature-same-sex-couple-as-producers-pledge-drama-free-more-everyday-aussie-cast/</w:t>
        </w:r>
      </w:hyperlink>
      <w:r>
        <w:t xml:space="preserve"> - Please view link - unable to able to access data</w:t>
      </w:r>
      <w:r/>
    </w:p>
    <w:p>
      <w:pPr>
        <w:pStyle w:val="ListNumber"/>
        <w:spacing w:line="240" w:lineRule="auto"/>
        <w:ind w:left="720"/>
      </w:pPr>
      <w:r/>
      <w:hyperlink r:id="rId11">
        <w:r>
          <w:rPr>
            <w:color w:val="0000EE"/>
            <w:u w:val="single"/>
          </w:rPr>
          <w:t>https://9now.nine.com.au/married-at-first-sight/mafs-2024-logo-grooms-celebrates-same-sex-wedding-michael-stephen/f5a181ed-76bb-419e-a843-2728d93eaea3</w:t>
        </w:r>
      </w:hyperlink>
      <w:r>
        <w:t xml:space="preserve"> - In 2024, 'Married At First Sight Australia' updated its logo to feature two grooms holding hands, celebrating the same-sex wedding of Michael and Stephen. This change marks the show's commitment to inclusivity and reflects the evolving representation of same-sex couples in Australian media. The logo adjustment was a subtle yet significant nod to the union of Michael and Stephen, highlighting the show's dedication to diversity and authentic storytelling.</w:t>
      </w:r>
      <w:r/>
    </w:p>
    <w:p>
      <w:pPr>
        <w:pStyle w:val="ListNumber"/>
        <w:spacing w:line="240" w:lineRule="auto"/>
        <w:ind w:left="720"/>
      </w:pPr>
      <w:r/>
      <w:hyperlink r:id="rId12">
        <w:r>
          <w:rPr>
            <w:color w:val="0000EE"/>
            <w:u w:val="single"/>
          </w:rPr>
          <w:t>https://au.lifestyle.yahoo.com/mafs-2025-set-to-make-huge-casting-change-immense-pressure-233603120.html</w:t>
        </w:r>
      </w:hyperlink>
      <w:r>
        <w:t xml:space="preserve"> - For the 2025 season, 'Married At First Sight Australia' is actively seeking transgender and gender-diverse participants, marking a significant shift towards inclusivity. The casting process includes detailed questions about applicants' openness to same-sex experiences, regardless of their sexual orientation. This move is inspired by 'MAFS UK', which featured its first trans participant, Ella Morgan, in the previous year, setting a precedent for diversity in reality TV.</w:t>
      </w:r>
      <w:r/>
    </w:p>
    <w:p>
      <w:pPr>
        <w:pStyle w:val="ListNumber"/>
        <w:spacing w:line="240" w:lineRule="auto"/>
        <w:ind w:left="720"/>
      </w:pPr>
      <w:r/>
      <w:hyperlink r:id="rId13">
        <w:r>
          <w:rPr>
            <w:color w:val="0000EE"/>
            <w:u w:val="single"/>
          </w:rPr>
          <w:t>https://www.thepinknews.com/2024/01/09/married-at-first-sight-australia-gay-grooms-mike-stephen/</w:t>
        </w:r>
      </w:hyperlink>
      <w:r>
        <w:t xml:space="preserve"> - In January 2024, 'Married At First Sight Australia' announced the inclusion of its first gay male couple, Mike and Stephen, in nearly a decade. This decision follows years of fan requests for increased LGBTQ+ representation on the show. The couple's participation signifies a progressive step for the series, aligning with broader societal movements towards acceptance and equality.</w:t>
      </w:r>
      <w:r/>
    </w:p>
    <w:p>
      <w:pPr>
        <w:pStyle w:val="ListNumber"/>
        <w:spacing w:line="240" w:lineRule="auto"/>
        <w:ind w:left="720"/>
      </w:pPr>
      <w:r/>
      <w:hyperlink r:id="rId14">
        <w:r>
          <w:rPr>
            <w:color w:val="0000EE"/>
            <w:u w:val="single"/>
          </w:rPr>
          <w:t>https://www.pedestrian.tv/entertainment/married-at-first-sight-casting-process/</w:t>
        </w:r>
      </w:hyperlink>
      <w:r>
        <w:t xml:space="preserve"> - The casting process for 'Married At First Sight Australia' involves comprehensive personal assessments, including in-depth questionnaires about past relationships and personal challenges. Applicants are required to submit recent photos and a short video. This rigorous process aims to match participants based on compatibility and genuine intentions, ensuring a diverse and authentic cast for the show.</w:t>
      </w:r>
      <w:r/>
    </w:p>
    <w:p>
      <w:pPr>
        <w:pStyle w:val="ListNumber"/>
        <w:spacing w:line="240" w:lineRule="auto"/>
        <w:ind w:left="720"/>
      </w:pPr>
      <w:r/>
      <w:hyperlink r:id="rId15">
        <w:r>
          <w:rPr>
            <w:color w:val="0000EE"/>
            <w:u w:val="single"/>
          </w:rPr>
          <w:t>https://people.com/married-at-first-sight-rules-8725767</w:t>
        </w:r>
      </w:hyperlink>
      <w:r>
        <w:t xml:space="preserve"> - Contestants on 'Married At First Sight' undergo psychological evaluations and DNA testing as part of the selection process. These assessments ensure participants are mentally fit for the marriage experiment and help identify any undisclosed familial connections. The evaluations focus on core values and psychological compatibility, aiming to create successful and genuine matches.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stig.com.ng/mafs-2026-to-feature-same-sex-couple-as-producers-pledge-drama-free-more-everyday-aussie-cast/" TargetMode="External"/><Relationship Id="rId11" Type="http://schemas.openxmlformats.org/officeDocument/2006/relationships/hyperlink" Target="https://9now.nine.com.au/married-at-first-sight/mafs-2024-logo-grooms-celebrates-same-sex-wedding-michael-stephen/f5a181ed-76bb-419e-a843-2728d93eaea3" TargetMode="External"/><Relationship Id="rId12" Type="http://schemas.openxmlformats.org/officeDocument/2006/relationships/hyperlink" Target="https://au.lifestyle.yahoo.com/mafs-2025-set-to-make-huge-casting-change-immense-pressure-233603120.html" TargetMode="External"/><Relationship Id="rId13" Type="http://schemas.openxmlformats.org/officeDocument/2006/relationships/hyperlink" Target="https://www.thepinknews.com/2024/01/09/married-at-first-sight-australia-gay-grooms-mike-stephen/" TargetMode="External"/><Relationship Id="rId14" Type="http://schemas.openxmlformats.org/officeDocument/2006/relationships/hyperlink" Target="https://www.pedestrian.tv/entertainment/married-at-first-sight-casting-process/" TargetMode="External"/><Relationship Id="rId15" Type="http://schemas.openxmlformats.org/officeDocument/2006/relationships/hyperlink" Target="https://people.com/married-at-first-sight-rules-87257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