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Nash’s GERM kicks back at TERFs and homophobes</w:t>
      </w:r>
      <w:r/>
    </w:p>
    <w:p>
      <w:r/>
      <w:r/>
    </w:p>
    <w:p>
      <w:r>
        <w:drawing>
          <wp:inline xmlns:a="http://schemas.openxmlformats.org/drawingml/2006/main" xmlns:pic="http://schemas.openxmlformats.org/drawingml/2006/picture">
            <wp:extent cx="5080000" cy="2413513"/>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413513"/>
                    </a:xfrm>
                    <a:prstGeom prst="rect"/>
                  </pic:spPr>
                </pic:pic>
              </a:graphicData>
            </a:graphic>
          </wp:inline>
        </w:drawing>
      </w:r>
    </w:p>
    <w:p>
      <w:r/>
      <w:r>
        <w:t>Just what we need in Pride month, a little bit of Kate Nash laying into homophobes and TERFs. Yay!</w:t>
      </w:r>
      <w:r/>
    </w:p>
    <w:p>
      <w:r/>
      <w:r>
        <w:t>Her latest single, GERM, is a new anthem kicking back at attacks on women's and LGBTQ+ rights.</w:t>
      </w:r>
      <w:r/>
    </w:p>
    <w:p>
      <w:r/>
      <w:r>
        <w:t>GERM merges indie-electro sounds with lyrics that expose the vulnerabilities faced by women in a patriarchal society, taking direct aim at the ideologies of TERFs (Trans-Exclusionary Radical Feminists), reflecting Nash's belief that such viewpoints contribute to a climate of violence against women and trans individuals alike. According to her label, the lyrics state clearly, 'You are not defending or protecting me,' which is why TERFs claim they do what they do.</w:t>
      </w:r>
      <w:r/>
    </w:p>
    <w:p>
      <w:r/>
      <w:r>
        <w:t>The song's critical tone is accentuated by deliberate name-checks of prominent figures emblematic of toxic masculinity, including Jordan Peterson and Elon Musk. The accompanying video has been age-restricted on YouTube, perhaps indicating the contentious nature of Nash's message.</w:t>
      </w:r>
      <w:r/>
    </w:p>
    <w:p>
      <w:r/>
      <w:r>
        <w:t>This release paves the way for her upcoming fifth studio album, 9 Sad Symphonies, set for debut on June 21, 2024, after a five-year hiatus. The album is expected to be a personal exploration, negotiating themes of hope and resilience against a backdrop of contemporary struggles, including the fallout from the COVID-19 pandemic. In previous interviews, Nash remarked on the profound impact of these experiences, suggesting that her music not only reflects personal trials but also captures a collective sentiment of disillusionment and determination.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https://www.analoguetrash.com/blog/kate-nash-germ</w:t>
        </w:r>
      </w:hyperlink>
      <w:r>
        <w:t xml:space="preserve"> - Please view link - unable to able to access data</w:t>
      </w:r>
      <w:r/>
    </w:p>
    <w:p>
      <w:pPr>
        <w:pStyle w:val="ListNumber"/>
        <w:spacing w:line="240" w:lineRule="auto"/>
        <w:ind w:left="720"/>
      </w:pPr>
      <w:r/>
      <w:hyperlink r:id="rId11">
        <w:r>
          <w:rPr>
            <w:color w:val="0000EE"/>
            <w:u w:val="single"/>
          </w:rPr>
          <w:t>https://www.broadwayworld.com/bwwmusic/article/Kate-Nash-Returns-With-First-New-Album-In-5-Years-9-Sad-Symphonies-20240312</w:t>
        </w:r>
      </w:hyperlink>
      <w:r>
        <w:t xml:space="preserve"> - Kate Nash announces her fifth studio album, '9 Sad Symphonies', set for release on June 21, 2024, marking her first album in five years. The album is preceded by the single 'Millions of Heartbeats', which addresses themes of hope and resilience in a challenging world. Nash collaborated with Danish producer Frederik Thaae, known for his work on the musical 'Only Gold'. The album features lush string arrangements and explores the enduring power of hope amidst adversity.</w:t>
      </w:r>
      <w:r/>
    </w:p>
    <w:p>
      <w:pPr>
        <w:pStyle w:val="ListNumber"/>
        <w:spacing w:line="240" w:lineRule="auto"/>
        <w:ind w:left="720"/>
      </w:pPr>
      <w:r/>
      <w:hyperlink r:id="rId12">
        <w:r>
          <w:rPr>
            <w:color w:val="0000EE"/>
            <w:u w:val="single"/>
          </w:rPr>
          <w:t>https://www.contactmusic.com/kate-nash/news/kate-nash-s-new-single-inspired-by-pandemic-struggle_6372403</w:t>
        </w:r>
      </w:hyperlink>
      <w:r>
        <w:t xml:space="preserve"> - Kate Nash reveals that her new single, 'Millions of Heartbeats', is inspired by the struggles faced during the COVID-19 pandemic. The song reflects on losing one's 'spark' amid a world filled with bad news and chaos. Nash emphasizes the importance of hope and human connection, stating that despite the challenges, there are millions of heartbeats on this planet, and that's the reason we have to try.</w:t>
      </w:r>
      <w:r/>
    </w:p>
    <w:p>
      <w:pPr>
        <w:pStyle w:val="ListNumber"/>
        <w:spacing w:line="240" w:lineRule="auto"/>
        <w:ind w:left="720"/>
      </w:pPr>
      <w:r/>
      <w:hyperlink r:id="rId13">
        <w:r>
          <w:rPr>
            <w:color w:val="0000EE"/>
            <w:u w:val="single"/>
          </w:rPr>
          <w:t>https://www.stereogum.com/2250821/kate-nash-signs-to-kill-rock-stars-shares-new-single-change/music/</w:t>
        </w:r>
      </w:hyperlink>
      <w:r>
        <w:t xml:space="preserve"> - Kate Nash signs with the independent label Kill Rock Stars and releases her new single 'Change'. The song addresses the evolving nature of relationships and the constant effort required to maintain them. Nash reflects on personal growth and the acceptance of change, drawing inspiration from her mother's advice to 'sleep on it' when facing difficulties. The track is a prelude to her upcoming album, '9 Sad Symphonies'.</w:t>
      </w:r>
      <w:r/>
    </w:p>
    <w:p>
      <w:pPr>
        <w:pStyle w:val="ListNumber"/>
        <w:spacing w:line="240" w:lineRule="auto"/>
        <w:ind w:left="720"/>
      </w:pPr>
      <w:r/>
      <w:hyperlink r:id="rId14">
        <w:r>
          <w:rPr>
            <w:color w:val="0000EE"/>
            <w:u w:val="single"/>
          </w:rPr>
          <w:t>https://www.standard.co.uk/culture/music/kate-nash-9-sad-symphonies-interview-foundations-indie-sleaze-b1165599.html</w:t>
        </w:r>
      </w:hyperlink>
      <w:r>
        <w:t xml:space="preserve"> - In an interview, Kate Nash discusses her journey leading up to her fifth album, '9 Sad Symphonies'. She reflects on personal challenges, including financial struggles and media criticism, and how female wrestlers played a pivotal role in her recovery. Nash also touches upon the cancellation of the series 'GLOW' amid COVID-19 restrictions and expresses hope for its potential revival. The album showcases her resilience and growth as an artist.</w:t>
      </w:r>
      <w:r/>
    </w:p>
    <w:p>
      <w:pPr>
        <w:pStyle w:val="ListNumber"/>
        <w:spacing w:line="240" w:lineRule="auto"/>
        <w:ind w:left="720"/>
      </w:pPr>
      <w:r/>
      <w:hyperlink r:id="rId15">
        <w:r>
          <w:rPr>
            <w:color w:val="0000EE"/>
            <w:u w:val="single"/>
          </w:rPr>
          <w:t>https://www.breakingnews.ie/lifestyle/kate-nash-gets-personal-on-her-first-album-in-six-years-1640037.html</w:t>
        </w:r>
      </w:hyperlink>
      <w:r>
        <w:t xml:space="preserve"> - Kate Nash's first album in six years, '9 Sad Symphonies', delves into personal themes with her signature punchy lyrics. Collaborating with Danish producer Frederik Thaae, Nash explores her sombre side, addressing topics like mental health and the impact of the COVID-19 pandemic. The album features tracks such as 'Ray' and 'Misery', reflecting on the challenges faced during lockdown and the importance of human connection.</w:t>
      </w:r>
      <w:r/>
    </w:p>
    <w:p>
      <w:pPr>
        <w:pStyle w:val="ListNumber"/>
        <w:spacing w:line="240" w:lineRule="auto"/>
        <w:ind w:left="720"/>
      </w:pPr>
      <w:r/>
      <w:hyperlink r:id="rId10">
        <w:r>
          <w:rPr>
            <w:color w:val="0000EE"/>
            <w:u w:val="single"/>
          </w:rPr>
          <w:t>https://www.analoguetrash.com/blog/kate-nash-germ</w:t>
        </w:r>
      </w:hyperlink>
      <w:r>
        <w:t xml:space="preserve"> - AnalogueTrash reviews Kate Nash's single 'GERM', highlighting its forthright indie-electro style and poignant lyrics that address the risks women face from men. The song critiques issues like rape, sex, FGM, and toxic masculinity, calling out figures such as Jordan Peterson, Elon Musk, and Donald Trump. The track aims to expose the harm caused by certain ideologies and encourages listeners to engage with its message. Note: The accompanying video has been age-restricted on YouTube.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analoguetrash.com/blog/kate-nash-germ" TargetMode="External"/><Relationship Id="rId11" Type="http://schemas.openxmlformats.org/officeDocument/2006/relationships/hyperlink" Target="https://www.broadwayworld.com/bwwmusic/article/Kate-Nash-Returns-With-First-New-Album-In-5-Years-9-Sad-Symphonies-20240312" TargetMode="External"/><Relationship Id="rId12" Type="http://schemas.openxmlformats.org/officeDocument/2006/relationships/hyperlink" Target="https://www.contactmusic.com/kate-nash/news/kate-nash-s-new-single-inspired-by-pandemic-struggle_6372403" TargetMode="External"/><Relationship Id="rId13" Type="http://schemas.openxmlformats.org/officeDocument/2006/relationships/hyperlink" Target="https://www.stereogum.com/2250821/kate-nash-signs-to-kill-rock-stars-shares-new-single-change/music/" TargetMode="External"/><Relationship Id="rId14" Type="http://schemas.openxmlformats.org/officeDocument/2006/relationships/hyperlink" Target="https://www.standard.co.uk/culture/music/kate-nash-9-sad-symphonies-interview-foundations-indie-sleaze-b1165599.html" TargetMode="External"/><Relationship Id="rId15" Type="http://schemas.openxmlformats.org/officeDocument/2006/relationships/hyperlink" Target="https://www.breakingnews.ie/lifestyle/kate-nash-gets-personal-on-her-first-album-in-six-years-164003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