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EU forces Poland to get rid of its last LGBT-Free zone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87130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87130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Poland has officially - finally! - abolished its last remaining ‘LGBT-free’ zone, marking an end to a controversial chapter that saw around one-third of the country’s municipalities declare themselves as areas ostensibly free of LGBTQ+ influence. But don't think they came to that decision themselves: the end of that particular era came in the wake of financial sanctions imposed by the European Commission, which withheld funding from regions that upheld these exclusionary policies.</w:t>
      </w:r>
      <w:r/>
    </w:p>
    <w:p>
      <w:r/>
      <w:r>
        <w:t>The decisive vote occurred this week in the municipality of Łańcut, which had been the final bastion of this discriminatory designation. The 'LGBT-free' declarations, which began to appear in over 100 Polish municipalities in 2020, were initially driven by the ruling Law and Justice party (Prawo i Sprawiedliwość, PiS), known for its conservative, right-wing populist stance and its opposition to LGBTQ+ rights. The policy was widely criticised internationally for its impact on human rights and social cohesion.</w:t>
      </w:r>
      <w:r/>
    </w:p>
    <w:p>
      <w:r/>
      <w:r>
        <w:t>The European Union played a crucial role in prompting this reversal through legal and financial measures. In 2021, the EU filed complaints against Poland and Hungary over their respective anti-LGBTQ+ laws: Poland for the 'LGBT-free' zones and Hungary for prohibiting educational materials with LGBTQ+ themes. The EU described these laws as restrictive and discriminatory, infringing upon fundamental human rights.</w:t>
      </w:r>
      <w:r/>
    </w:p>
    <w:p>
      <w:r/>
      <w:r>
        <w:t>Even Poland’s Supreme Administrative Court declared the ‘LGBT-free’ zones unconstitutional, stating they violated 'the dignity, honour, good name and closely related private life of a specific group of citizens.' This formal judicial intervention added a legal imperative to the growing resistance against such zones.</w:t>
      </w:r>
      <w:r/>
    </w:p>
    <w:p>
      <w:r/>
      <w:r>
        <w:t>Despite the political establishment's stance, public opinion appears to be shifting in Poland. A survey conducted in 2024 revealed that 67% of Polish respondents now support same-sex marriage, indicating rising societal acceptance and increasing support for LGBTQ+ equality.</w:t>
      </w:r>
      <w:r/>
    </w:p>
    <w:p>
      <w:r/>
      <w:r>
        <w:t>This political and social evolution contrasts starkly with some statements from Polish leadership, including the country’s president, Andrzej Duda, who in 2020 stated, 'LGBT are not people; they are an ideology,' comparing it unfavourably to communism.</w:t>
      </w:r>
      <w:r/>
    </w:p>
    <w:p>
      <w:r/>
      <w:r>
        <w:t xml:space="preserve">Source: </w:t>
      </w:r>
      <w:hyperlink r:id="rId9">
        <w:r>
          <w:rPr>
            <w:color w:val="0000EE"/>
            <w:u w:val="single"/>
          </w:rPr>
          <w:t>Noah Wire Services</w:t>
        </w:r>
      </w:hyperlink>
      <w:r/>
    </w:p>
    <w:p>
      <w:pPr>
        <w:pStyle w:val="Heading2"/>
      </w:pPr>
      <w:r>
        <w:t>Bibliography</w:t>
      </w:r>
      <w:r/>
      <w:r/>
    </w:p>
    <w:p>
      <w:pPr>
        <w:pStyle w:val="ListBullet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https://www.bbc.com/news/world-europe-58714658</w:t>
        </w:r>
      </w:hyperlink>
      <w:r>
        <w:t xml:space="preserve"> - This article reports on three Polish regions—Podkarpackie, Lubelskie, and Małopolska—repealing their 'LGBT-free' declarations in response to European Commission threats to withhold funding.</w:t>
      </w:r>
      <w:r/>
    </w:p>
    <w:p>
      <w:pPr>
        <w:pStyle w:val="ListBullet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https://www.bbc.com/news/world-europe-56366750</w:t>
        </w:r>
      </w:hyperlink>
      <w:r>
        <w:t xml:space="preserve"> - The European Parliament declared the entire EU an 'LGBTIQ Freedom Zone' in response to Poland's 'LGBT-free' zones, highlighting the EU's stance against such declarations.</w:t>
      </w:r>
      <w:r/>
    </w:p>
    <w:p>
      <w:pPr>
        <w:pStyle w:val="ListBullet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https://www.euronews.com/2021/09/28/us-poland-lgbt</w:t>
        </w:r>
      </w:hyperlink>
      <w:r>
        <w:t xml:space="preserve"> - This article discusses the European Commission's legal action against Poland and Hungary for violations of LGBTIQ rights, including Poland's 'LGBT-free' zones.</w:t>
      </w:r>
      <w:r/>
    </w:p>
    <w:p>
      <w:pPr>
        <w:pStyle w:val="ListBullet"/>
        <w:spacing w:line="240" w:lineRule="auto"/>
        <w:ind w:left="720"/>
      </w:pPr>
      <w:r/>
      <w:hyperlink r:id="rId13">
        <w:r>
          <w:rPr>
            <w:color w:val="0000EE"/>
            <w:u w:val="single"/>
          </w:rPr>
          <w:t>https://www.euractiv.com/section/non-discrimination/news/three-polish-regions-revoke-anti-lgbt-declarations/</w:t>
        </w:r>
      </w:hyperlink>
      <w:r>
        <w:t xml:space="preserve"> - Euractiv reports on three Polish regions—Krakow, Rzeszow, and Lublin—revoking their 'LGBT-free' declarations after the EU launched legal action and threatened to withhold funding.</w:t>
      </w:r>
      <w:r/>
    </w:p>
    <w:p>
      <w:pPr>
        <w:pStyle w:val="ListBullet"/>
        <w:spacing w:line="240" w:lineRule="auto"/>
        <w:ind w:left="720"/>
      </w:pPr>
      <w:r/>
      <w:hyperlink r:id="rId14">
        <w:r>
          <w:rPr>
            <w:color w:val="0000EE"/>
            <w:u w:val="single"/>
          </w:rPr>
          <w:t>https://en.wikipedia.org/wiki/LGBT-free_zone</w:t>
        </w:r>
      </w:hyperlink>
      <w:r>
        <w:t xml:space="preserve"> - This Wikipedia page provides an overview of 'LGBT-free' zones in Poland, including their origins, legal challenges, and the European Commission's response.</w:t>
      </w:r>
      <w:r/>
    </w:p>
    <w:p>
      <w:pPr>
        <w:pStyle w:val="ListBullet"/>
        <w:spacing w:line="240" w:lineRule="auto"/>
        <w:ind w:left="720"/>
      </w:pPr>
      <w:r/>
      <w:hyperlink r:id="rId15">
        <w:r>
          <w:rPr>
            <w:color w:val="0000EE"/>
            <w:u w:val="single"/>
          </w:rPr>
          <w:t>https://en.wikipedia.org/wiki/LGBTQ_rights_in_Poland</w:t>
        </w:r>
      </w:hyperlink>
      <w:r>
        <w:t xml:space="preserve"> - This Wikipedia article offers a comprehensive overview of LGBTQ+ rights in Poland, including the history and impact of 'LGBT-free' zones.</w:t>
      </w:r>
      <w:r/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png"/><Relationship Id="rId9" Type="http://schemas.openxmlformats.org/officeDocument/2006/relationships/hyperlink" Target="https://www.noahwire.com" TargetMode="External"/><Relationship Id="rId10" Type="http://schemas.openxmlformats.org/officeDocument/2006/relationships/hyperlink" Target="https://www.bbc.com/news/world-europe-58714658" TargetMode="External"/><Relationship Id="rId11" Type="http://schemas.openxmlformats.org/officeDocument/2006/relationships/hyperlink" Target="https://www.bbc.com/news/world-europe-56366750" TargetMode="External"/><Relationship Id="rId12" Type="http://schemas.openxmlformats.org/officeDocument/2006/relationships/hyperlink" Target="https://www.euronews.com/2021/09/28/us-poland-lgbt" TargetMode="External"/><Relationship Id="rId13" Type="http://schemas.openxmlformats.org/officeDocument/2006/relationships/hyperlink" Target="https://www.euractiv.com/section/non-discrimination/news/three-polish-regions-revoke-anti-lgbt-declarations/" TargetMode="External"/><Relationship Id="rId14" Type="http://schemas.openxmlformats.org/officeDocument/2006/relationships/hyperlink" Target="https://en.wikipedia.org/wiki/LGBT-free_zone" TargetMode="External"/><Relationship Id="rId15" Type="http://schemas.openxmlformats.org/officeDocument/2006/relationships/hyperlink" Target="https://en.wikipedia.org/wiki/LGBTQ_rights_in_Poland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