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Boy George lays into JK Rowling as a 'man-hater'</w:t>
      </w:r>
      <w:r/>
    </w:p>
    <w:p>
      <w:r/>
      <w:r/>
    </w:p>
    <w:p>
      <w:r>
        <w:drawing>
          <wp:inline xmlns:a="http://schemas.openxmlformats.org/drawingml/2006/main" xmlns:pic="http://schemas.openxmlformats.org/drawingml/2006/picture">
            <wp:extent cx="5080000" cy="265889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58894"/>
                    </a:xfrm>
                    <a:prstGeom prst="rect"/>
                  </pic:spPr>
                </pic:pic>
              </a:graphicData>
            </a:graphic>
          </wp:inline>
        </w:drawing>
      </w:r>
    </w:p>
    <w:p>
      <w:r/>
      <w:r>
        <w:t xml:space="preserve">Fairy-story writer and champion of transphobia J.K. Rowling has responded to singer Boy George’s accusation that she harbours hatred towards men on social media platform X. </w:t>
      </w:r>
      <w:r/>
    </w:p>
    <w:p>
      <w:r/>
      <w:r>
        <w:t xml:space="preserve">It all started with a post celebrating Last of Us actor Pedro Pascal, who has shown support for transgender women, most recently by wearing a Protect the Dolls shirt at the premiere of the film Thunderbolts. Pascal’s sister, Lux, is openly transgender, and one fan added statements such as 'trans women are women' and that Pascal 'doesn't hate women'. </w:t>
      </w:r>
      <w:r/>
    </w:p>
    <w:p>
      <w:r/>
      <w:r>
        <w:t>Boy George then chimed in, sharing this conversation to suggest that Rowling’s detractors mistakenly characterise her views as hate toward women, while he argued she actually hates men. He wrote, 'Stop this nonsense that if you don't agree with @jk_rowling you hate women. She hates men. This is where this truth lies. She cannot differentiate between a "trans" woman and a biological male. Which is weird with her imagination?'</w:t>
      </w:r>
      <w:r/>
    </w:p>
    <w:p>
      <w:r/>
      <w:r>
        <w:t>Rowling’s response to Boy George was unequivocal. 'I’m married to a man, George. I do not hate men,' she tweeted. She elaborated on her stance by referencing statistical claims about sexual assault, stating, 'I simply live in reality where men – however they identify – commit 98% of sexual assaults, and 88% of victims are female. Trans-identified men are no less likely than other kinds of men to pose a risk to women or girls.' Newsweek notes that they were unable to independently verify these specific figures... maybe because Rowling is making them up, Harry Potter-style.</w:t>
      </w:r>
      <w:r/>
    </w:p>
    <w:p>
      <w:r/>
      <w:r>
        <w:t>Women Scotland, the group who pushed this whole matter through the Supreme Court then piped up with a spokesperson - woman, presumably - patronising Boy George with, 'She really doesn't hate men, love. Women can say "no" to men without hating all of the sex class. I realise this is tough conceptually for some of the bros.'</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https://www.telegraph.co.uk/news/2025/04/27/jk-rowling-hates-men-claims-boy-george-trans-row/</w:t>
        </w:r>
      </w:hyperlink>
      <w:r>
        <w:t xml:space="preserve"> - This article corroborates the dispute between JK Rowling and Boy George over gender-critical views, highlighting Rowling's response to accusations of hating men.</w:t>
      </w:r>
      <w:r/>
    </w:p>
    <w:p>
      <w:pPr>
        <w:pStyle w:val="ListBullet"/>
        <w:spacing w:line="240" w:lineRule="auto"/>
        <w:ind w:left="720"/>
      </w:pPr>
      <w:r/>
      <w:hyperlink r:id="rId11">
        <w:r>
          <w:rPr>
            <w:color w:val="0000EE"/>
            <w:u w:val="single"/>
          </w:rPr>
          <w:t>https://en.wikipedia.org/wiki/Trans-exclusionary_radical_feminism</w:t>
        </w:r>
      </w:hyperlink>
      <w:r>
        <w:t xml:space="preserve"> - This website provides context on the term 'TERF,' which is used to describe JK Rowling's positions on transgender rights. It explains the divisive nature of her views within feminist and LGBTQ+ communities.</w:t>
      </w:r>
      <w:r/>
    </w:p>
    <w:p>
      <w:pPr>
        <w:pStyle w:val="ListBullet"/>
        <w:spacing w:line="240" w:lineRule="auto"/>
        <w:ind w:left="720"/>
      </w:pPr>
      <w:r/>
      <w:hyperlink r:id="rId12">
        <w:r>
          <w:rPr>
            <w:color w:val="0000EE"/>
            <w:u w:val="single"/>
          </w:rPr>
          <w:t>https://www.bbc.co.uk/news/uk-65103720</w:t>
        </w:r>
      </w:hyperlink>
      <w:r>
        <w:t xml:space="preserve"> - This BBC article discusses a landmark UK Supreme Court ruling on the definition of a woman, which aligns with JK Rowling's stance on biological sex being a critical factor in women’s rights discussions.</w:t>
      </w:r>
      <w:r/>
    </w:p>
    <w:p>
      <w:pPr>
        <w:pStyle w:val="ListBullet"/>
        <w:spacing w:line="240" w:lineRule="auto"/>
        <w:ind w:left="720"/>
      </w:pPr>
      <w:r/>
      <w:hyperlink r:id="rId13">
        <w:r>
          <w:rPr>
            <w:color w:val="0000EE"/>
            <w:u w:val="single"/>
          </w:rPr>
          <w:t>https://www.hrw.org/topic/lgbt-rights</w:t>
        </w:r>
      </w:hyperlink>
      <w:r>
        <w:t xml:space="preserve"> - Human Rights Watch provides extensive resources on LGBTQ+ rights, highlighting international challenges and debates around gender identity, which contextualize the broader societal conflicts mentioned in the article.</w:t>
      </w:r>
      <w:r/>
    </w:p>
    <w:p>
      <w:pPr>
        <w:pStyle w:val="ListBullet"/>
        <w:spacing w:line="240" w:lineRule="auto"/>
        <w:ind w:left="720"/>
      </w:pPr>
      <w:r/>
      <w:hyperlink r:id="rId14">
        <w:r>
          <w:rPr>
            <w:color w:val="0000EE"/>
            <w:u w:val="single"/>
          </w:rPr>
          <w:t>https://www.gov.uk/government/collections/equality-act-2010</w:t>
        </w:r>
      </w:hyperlink>
      <w:r>
        <w:t xml:space="preserve"> - This UK government resource outlines the Equality Act 2010, which forms part of the legal framework influencing discussions on gender recognition and women’s rights in the UK.</w:t>
      </w:r>
      <w:r/>
    </w:p>
    <w:p>
      <w:pPr>
        <w:pStyle w:val="ListBullet"/>
        <w:spacing w:line="240" w:lineRule="auto"/>
        <w:ind w:left="720"/>
      </w:pPr>
      <w:r/>
      <w:hyperlink r:id="rId15">
        <w:r>
          <w:rPr>
            <w:color w:val="0000EE"/>
            <w:u w:val="single"/>
          </w:rPr>
          <w:t>https://www.whitehouse.gov/briefing-room/presidential-actions/2020/08/04/team-trump-on-transgender-athletes/</w:t>
        </w:r>
      </w:hyperlink>
      <w:r>
        <w:t xml:space="preserve"> - This White House briefing room statement from 2020 reflects former President Donald Trump's administration’s stance on transgender athletes in women's sports, highlighting a U.S. perspective on gender identity and sports participation.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telegraph.co.uk/news/2025/04/27/jk-rowling-hates-men-claims-boy-george-trans-row/" TargetMode="External"/><Relationship Id="rId11" Type="http://schemas.openxmlformats.org/officeDocument/2006/relationships/hyperlink" Target="https://en.wikipedia.org/wiki/Trans-exclusionary_radical_feminism" TargetMode="External"/><Relationship Id="rId12" Type="http://schemas.openxmlformats.org/officeDocument/2006/relationships/hyperlink" Target="https://www.bbc.co.uk/news/uk-65103720" TargetMode="External"/><Relationship Id="rId13" Type="http://schemas.openxmlformats.org/officeDocument/2006/relationships/hyperlink" Target="https://www.hrw.org/topic/lgbt-rights" TargetMode="External"/><Relationship Id="rId14" Type="http://schemas.openxmlformats.org/officeDocument/2006/relationships/hyperlink" Target="https://www.gov.uk/government/collections/equality-act-2010" TargetMode="External"/><Relationship Id="rId15" Type="http://schemas.openxmlformats.org/officeDocument/2006/relationships/hyperlink" Target="https://www.whitehouse.gov/briefing-room/presidential-actions/2020/08/04/team-trump-on-transgender-athlet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