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John F. Kennedy’s decades long ‘romantic and intimate’ gay relationship revealed</w:t>
      </w:r>
    </w:p>
    <w:p>
      <w:r/>
    </w:p>
    <w:p>
      <w:r>
        <w:drawing>
          <wp:inline xmlns:a="http://schemas.openxmlformats.org/drawingml/2006/main" xmlns:pic="http://schemas.openxmlformats.org/drawingml/2006/picture">
            <wp:extent cx="5486400" cy="3052916"/>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3052916"/>
                    </a:xfrm>
                    <a:prstGeom prst="rect"/>
                  </pic:spPr>
                </pic:pic>
              </a:graphicData>
            </a:graphic>
          </wp:inline>
        </w:drawing>
      </w:r>
    </w:p>
    <w:p>
      <w:r>
        <w:t xml:space="preserve">In a recent report, RadarOnline.com has uncovered new details about the complex personal life of former President John F. Kennedy, revealing that his relationships extended beyond his well-documented affairs with various women. According to insider accounts, Kennedy's sexual relationship with Kirk LeMoyne Billings, affectionately known as "Lem," persisted over several decades, beginning in their formative years at a prestigious preparatory school. </w:t>
      </w:r>
    </w:p>
    <w:p>
      <w:r>
        <w:t>This relationship, characterised as romantic and intimate, is noted to have been an integral part of Kennedy’s life, combining elements of companionship, love, and trust. A Kennedy family insider detailed that, "Lem was an important part of his life, a companion and a lover and a confidant all wrapped into one." The emotional and physical bond shared between the two men reportedly continued until Kennedy’s assassination in Dallas on November 22, 1963, at the age of 46.</w:t>
      </w:r>
    </w:p>
    <w:p>
      <w:r>
        <w:t xml:space="preserve">The disclosure adds another layer to the enigmatic legacy of Kennedy, who is often remembered for both his political achievements and personal controversies. Billings’ influence and presence in Kennedy's life significantly intersected with the public's perception of the former president as a quintessential figure of charisma and charm amidst his tumultuous personal affairs. </w:t>
      </w:r>
    </w:p>
    <w:p>
      <w:r>
        <w:t>As further exploration into this aspect of Kennedy's private life unfolds, it raises questions about the complexities of his identity and the societal context of his relationships during a time when such matters were typically kept under wraps.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https://www.irishcentral.com/roots/history/jfk-gay-experiences-friend</w:t>
        </w:r>
      </w:hyperlink>
      <w:r>
        <w:t xml:space="preserve"> - This article corroborates the claim that John F. Kennedy had a close and possibly intimate relationship with Lem Billings, noting that their friendship lasted from their school days until Kennedy's assassination.</w:t>
      </w:r>
    </w:p>
    <w:p>
      <w:pPr>
        <w:pStyle w:val="ListBullet"/>
      </w:pPr>
      <w:hyperlink r:id="rId12">
        <w:r>
          <w:rPr>
            <w:u w:val="single"/>
            <w:color w:val="0000FF"/>
            <w:rStyle w:val="Hyperlink"/>
          </w:rPr>
          <w:t>https://en.wikipedia.org/wiki/Lem_Billings</w:t>
        </w:r>
      </w:hyperlink>
      <w:r>
        <w:t xml:space="preserve"> - The Wikipedia page on Lem Billings supports the fact that Billings was a close friend of John F. Kennedy, and it mentions that Billings' relationship with Kennedy was deep and personal, though it does not explicitly detail any romantic or sexual nature.</w:t>
      </w:r>
    </w:p>
    <w:p>
      <w:pPr>
        <w:pStyle w:val="ListBullet"/>
      </w:pPr>
      <w:hyperlink r:id="rId13">
        <w:r>
          <w:rPr>
            <w:u w:val="single"/>
            <w:color w:val="0000FF"/>
            <w:rStyle w:val="Hyperlink"/>
          </w:rPr>
          <w:t>https://people.com/politics/what-to-know-about-kirk-lemoyne-lem-billings-jfks-childhood-best-friend/</w:t>
        </w:r>
      </w:hyperlink>
      <w:r>
        <w:t xml:space="preserve"> - This article highlights the close personal relationship between Kennedy and Billings, mentioning Billings' role as a confidant and companion, which aligns with the notion that their bond was integral to Kennedy's life.</w:t>
      </w:r>
    </w:p>
    <w:p>
      <w:pPr>
        <w:pStyle w:val="ListBullet"/>
      </w:pPr>
      <w:hyperlink r:id="rId14">
        <w:r>
          <w:rPr>
            <w:u w:val="single"/>
            <w:color w:val="0000FF"/>
            <w:rStyle w:val="Hyperlink"/>
          </w:rPr>
          <w:t>https://www.courts.michigan.gov/492eca/siteassets/publications/benchbooks/evidence/evidbb.pdf</w:t>
        </w:r>
      </w:hyperlink>
      <w:r>
        <w:t xml:space="preserve"> - This document pertains to legal standards for evidence and does not directly relate to the personal life of John F. Kennedy or Lem Billings but provides context on how evidence and claims might be evaluated in general.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www.noahwire.com" TargetMode="External"/><Relationship Id="rId11" Type="http://schemas.openxmlformats.org/officeDocument/2006/relationships/hyperlink" Target="https://www.irishcentral.com/roots/history/jfk-gay-experiences-friend" TargetMode="External"/><Relationship Id="rId12" Type="http://schemas.openxmlformats.org/officeDocument/2006/relationships/hyperlink" Target="https://en.wikipedia.org/wiki/Lem_Billings" TargetMode="External"/><Relationship Id="rId13" Type="http://schemas.openxmlformats.org/officeDocument/2006/relationships/hyperlink" Target="https://people.com/politics/what-to-know-about-kirk-lemoyne-lem-billings-jfks-childhood-best-friend/" TargetMode="External"/><Relationship Id="rId14" Type="http://schemas.openxmlformats.org/officeDocument/2006/relationships/hyperlink" Target="https://www.courts.michigan.gov/492eca/siteassets/publications/benchbooks/evidence/evidb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