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Alan Cumming to host the 2025 BAFTA Television Awards</w:t>
      </w:r>
    </w:p>
    <w:p>
      <w:r/>
    </w:p>
    <w:p>
      <w:r>
        <w:drawing>
          <wp:inline xmlns:a="http://schemas.openxmlformats.org/drawingml/2006/main" xmlns:pic="http://schemas.openxmlformats.org/drawingml/2006/picture">
            <wp:extent cx="5486400" cy="3039177"/>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39177"/>
                    </a:xfrm>
                    <a:prstGeom prst="rect"/>
                  </pic:spPr>
                </pic:pic>
              </a:graphicData>
            </a:graphic>
          </wp:inline>
        </w:drawing>
      </w:r>
    </w:p>
    <w:p>
      <w:r>
        <w:t>Alan Cumming is set to host the 2025 BAFTA Television Awards in partnership with P&amp;O Cruises on Sunday, May 11. The event will take place at the Royal Festival Hall in London’s Southbank Centre.</w:t>
      </w:r>
    </w:p>
    <w:p>
      <w:r>
        <w:t>And Cumming knows something about awards with his Tony and Olivier-winning performance in Cabaret. His television accolades include a Golden Globe for Best Supporting Actor for his role in The Good Wife, as well as an Emmy for his work as an executive producer. More recently, Cumming has hosted The Traitors U.S., earning two Emmys and two Critics Choice Awards.</w:t>
      </w:r>
    </w:p>
    <w:p>
      <w:r>
        <w:t>The BAFTA Television Awards ceremony will be broadcast in the UK on BBC One and available for streaming on iPlayer. Furthermore, the awards show will reach international audiences, as it will be available on BritBox in regions including the U.S., Canada, Australia, and across the Nordics. In Australia, viewers will also be able to tune in via Foxtel. The ceremony’s reach extends further, with broadcasts in 24 countries in Africa and the Middle East through AlThaqafeya and MBC Channels, as well as in 13 Asian countries on Rewind Networks.</w:t>
      </w:r>
    </w:p>
    <w:p>
      <w:r>
        <w:t>Nominations for this year’s awards are set to be announced on Thursday. The event marks the third consecutive year that P&amp;O Cruises has taken on the role of headline sponsor for the BAFTA Television Awards.</w:t>
      </w:r>
    </w:p>
    <w:p>
      <w:r>
        <w:t>Reflecting on the importance and anticipation surrounding the event, Emma Baehr, executive director of awards and content at BAFTA, stated, “We’re delighted that Alan Cumming will be hosting this year’s BAFTA Television Awards with P&amp;O Cruises. He will definitely bring a playful sense of mischief and fun to the ceremony, so audiences should expect the unexpected at Britain’s biggest celebration of TV.”</w:t>
      </w:r>
    </w:p>
    <w:p>
      <w:r>
        <w:t>Baehr further noted the high standards of British television, saying, “The sheer quality, innovation, and breadth of talent in British television in front of and behind the camera is second to none, and we look forward to honoring and celebrating these talented people at our upcoming awards ceremonies.” Last year, the BAFTA Television Awards saw audience figures averaging 2.7 million on BBC One and iPlayer.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https://www.radiotimes.com/tv/entertainment/alan-cumming-bafta-tv-awards-newsupdate/</w:t>
        </w:r>
      </w:hyperlink>
      <w:r>
        <w:t xml:space="preserve"> - This article confirms that Alan Cumming will host the 2025 BAFTA Television Awards with P&amp;O Cruises. It highlights Cumming's career and BAFTA's enthusiasm for his hosting.</w:t>
      </w:r>
    </w:p>
    <w:p>
      <w:pPr>
        <w:pStyle w:val="ListBullet"/>
      </w:pPr>
      <w:hyperlink r:id="rId12">
        <w:r>
          <w:rPr>
            <w:u w:val="single"/>
            <w:color w:val="0000FF"/>
            <w:rStyle w:val="Hyperlink"/>
          </w:rPr>
          <w:t>https://www.tvzoneuk.com/post/baftatvawards-alancumming-hostann1</w:t>
        </w:r>
      </w:hyperlink>
      <w:r>
        <w:t xml:space="preserve"> - This source also confirms Alan Cumming as the host for the 2025 BAFTA Television Awards, emphasizing the event's details and Cumming's versatility.</w:t>
      </w:r>
    </w:p>
    <w:p>
      <w:pPr>
        <w:pStyle w:val="ListBullet"/>
      </w:pPr>
      <w:hyperlink r:id="rId13">
        <w:r>
          <w:rPr>
            <w:u w:val="single"/>
            <w:color w:val="0000FF"/>
            <w:rStyle w:val="Hyperlink"/>
          </w:rPr>
          <w:t>https://www.bbc.co.uk/iplayer</w:t>
        </w:r>
      </w:hyperlink>
      <w:r>
        <w:t xml:space="preserve"> - While not directly mentioned in the article, this URL supports the claim that the ceremony will be available for streaming on iPlayer.</w:t>
      </w:r>
    </w:p>
    <w:p>
      <w:pPr>
        <w:pStyle w:val="ListBullet"/>
      </w:pPr>
      <w:hyperlink r:id="rId14">
        <w:r>
          <w:rPr>
            <w:u w:val="single"/>
            <w:color w:val="0000FF"/>
            <w:rStyle w:val="Hyperlink"/>
          </w:rPr>
          <w:t>https://www.britbox.com/</w:t>
        </w:r>
      </w:hyperlink>
      <w:r>
        <w:t xml:space="preserve"> - This URL supports the claim that the ceremony will be available internationally, including in regions covered by BritBox.</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radiotimes.com/tv/entertainment/alan-cumming-bafta-tv-awards-newsupdate/" TargetMode="External"/><Relationship Id="rId12" Type="http://schemas.openxmlformats.org/officeDocument/2006/relationships/hyperlink" Target="https://www.tvzoneuk.com/post/baftatvawards-alancumming-hostann1" TargetMode="External"/><Relationship Id="rId13" Type="http://schemas.openxmlformats.org/officeDocument/2006/relationships/hyperlink" Target="https://www.bbc.co.uk/iplayer" TargetMode="External"/><Relationship Id="rId14" Type="http://schemas.openxmlformats.org/officeDocument/2006/relationships/hyperlink" Target="https://www.brit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