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One in five LGBTQ+s have been assaulted in a gay venue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Recent research conducted by LGBT Hero has highlighted significant concerns regarding the prevalence of sexual assault within LGBTQ+ venues across the UK. The findings indicate that approximately one in five LGBTQ+ people have experienced sexual assault in these spaces, raising alarm bells within the community. The report, stemming from a survey of 600 respondents, reveals that 21% of participants reported being sexually assaulted, and the figure escalates to 61% when considering those who have been subjected to non-consensual touching or intimate acts.</w:t>
      </w:r>
    </w:p>
    <w:p>
      <w:r>
        <w:t>Breaking down the statistics further, the report shows that 44% of respondents identified the perpetrator as a stranger, while 31% indicated that the assault was committed by a friend. Alarmingly, only 19% of those who experienced assault chose to report the incident to the police, although 74% did communicate their experiences to someone.</w:t>
      </w:r>
    </w:p>
    <w:p>
      <w:r>
        <w:t>This research forms part of a broader campaign initiated by LGBT Hero, which includes various initiatives aimed at raising awareness about the issue of sexual assault via social media advertisements, poster distributions in venues, and a three-part podcast series. The campaign calls on gay venues to adopt more stringent measures against sexual harassment and assault. It encourages these establishments to implement zero-tolerance policies, ensure that all staff members undergo consent training, and create visible reporting systems to foster accountability within the community and challenge harmful behaviours.</w:t>
      </w:r>
    </w:p>
    <w:p>
      <w:r>
        <w:t>Ian Howley, the CEO of LGBT Hero, emphasised the importance of safety in LGBTQ+ spaces, stating, "LGBTQ+ spaces should be places of safety, but sexual assault and harassment are happening where we should feel protected. We have an opportunity to change this together. We all have a responsibility to create an environment where consent is respected and survivors feel supported. Change isn’t just about awareness, it’s about action."</w:t>
      </w:r>
    </w:p>
    <w:p>
      <w:r>
        <w:t>In addition to its awareness campaign, LGBT Hero has developed a support directory specifically for sexual assault and consent, providing essential resources for those seeking assistance.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https://www.lgbthero.org.uk/press-release-sac</w:t>
        </w:r>
      </w:hyperlink>
      <w:r>
        <w:t xml:space="preserve"> - This URL supports the claim that LGBT Hero is calling for LGBTQ+ venues to implement zero-tolerance policies on sexual harassment and assault. It highlights their efforts to address the issue through various initiatives.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https://www.thepinknews.com/2025/02/12/more-than-one-in-five-queer-people-have-been-sexually-assaulted-in-lgbtq-venues-survey-reveals/</w:t>
        </w:r>
      </w:hyperlink>
      <w:r>
        <w:t xml:space="preserve"> - This article corroborates the statistic that one in five LGBTQ+ individuals have been sexually assaulted in LGBTQ+ venues, aligning with LGBT Hero's findings.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https://mygwork.com/en/news/20-of-lgbtq-people-have-been-sexually-assaulted-in-a-club-bar-or-lgbtq-venue-new-study-finds</w:t>
        </w:r>
      </w:hyperlink>
      <w:r>
        <w:t xml:space="preserve"> - This news piece supports the claim that approximately 20% of LGBTQ+ people have experienced sexual assault in LGBTQ+ venues, reinforcing the need for stricter safety measures.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https://www.noahwire.com</w:t>
        </w:r>
      </w:hyperlink>
      <w:r>
        <w:t xml:space="preserve"> - This source provides the original context for the article, though it does not directly support specific claims about the prevalence of sexual assault in LGBTQ+ venues.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lgbthero.org.uk/press-release-sac" TargetMode="External"/><Relationship Id="rId12" Type="http://schemas.openxmlformats.org/officeDocument/2006/relationships/hyperlink" Target="https://www.thepinknews.com/2025/02/12/more-than-one-in-five-queer-people-have-been-sexually-assaulted-in-lgbtq-venues-survey-reveals/" TargetMode="External"/><Relationship Id="rId13" Type="http://schemas.openxmlformats.org/officeDocument/2006/relationships/hyperlink" Target="https://mygwork.com/en/news/20-of-lgbtq-people-have-been-sexually-assaulted-in-a-club-bar-or-lgbtq-venue-new-study-fi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