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Lady Gaga backing the gays in light of Trump</w:t>
      </w:r>
    </w:p>
    <w:p>
      <w:r/>
    </w:p>
    <w:p>
      <w:r>
        <w:drawing>
          <wp:inline xmlns:a="http://schemas.openxmlformats.org/drawingml/2006/main" xmlns:pic="http://schemas.openxmlformats.org/drawingml/2006/picture">
            <wp:extent cx="5486400" cy="3447469"/>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447469"/>
                    </a:xfrm>
                    <a:prstGeom prst="rect"/>
                  </pic:spPr>
                </pic:pic>
              </a:graphicData>
            </a:graphic>
          </wp:inline>
        </w:drawing>
      </w:r>
    </w:p>
    <w:p>
      <w:r>
        <w:t>Like Madonna - as reported yesterday - Lady Gaga has made a resolute political pledge aimed at continuing her advocacy for the LGBTQ+ community and other marginalized groups following Donald Trump's election as the 45th President of the United States. In a recent interview, the Folie A Deux actress expressed her concerns over the election's implications, which she described as "devastating" for many individuals and communities.</w:t>
      </w:r>
    </w:p>
    <w:p>
      <w:r>
        <w:t xml:space="preserve">In an interview with </w:t>
      </w:r>
      <w:r>
        <w:rPr>
          <w:i/>
        </w:rPr>
        <w:t>Elle</w:t>
      </w:r>
      <w:r>
        <w:t xml:space="preserve"> shortly after the election results were announced, Lady Gaga, known for her hits like Poker Face, reflected on the emotions surrounding the outcome. "I have so much love for so many people who feel afraid today. I am very grateful for the blessings I have received, yet I understand how devastating this election is for others," she stated.</w:t>
      </w:r>
    </w:p>
    <w:p>
      <w:r>
        <w:t>Gaga, a supporter of Kamala Harris, underscored the significance of solidarity within communities during trying times. "This reminds me of how much we need each other. Supporting one another is so important. We will not be defeated without a fight," she asserted. Her commitment to advocacy is clear as she outlined her plans to leverage her platform in support of grassroots movements, highlighting the need for ongoing outreach and community engagement. "It's about reaching out, always being there, and acknowledging that my challenges are different from the challenges others face," she emphasised.</w:t>
      </w:r>
    </w:p>
    <w:p>
      <w:r>
        <w:t>The artist also articulated her belief in the power of personal connections, stating, "What you say from a big microphone can be as powerful as a personal conversation. Who you are in public should match who you are when no one is watching." This philosophy has guided her work as she consistently intertwines her artistry with activism. In 2021, she had the opportunity to perform at President Joe Biden’s inauguration — an event she labelled as the highlight of her career. More recently, in 2023, Gaga joined Kamala Harris at a rally in Pittsburgh, where she delivered a passionate address concerning the evolving role of women in shaping American society.</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https://www.gscene.com/arts/music/with-donald-trump-reversing-protections-for-lgbtq-people-across-the-us-lady-gaga-has-stepped-up-to-defend-marginalised-communities/</w:t>
        </w:r>
      </w:hyperlink>
      <w:r>
        <w:t xml:space="preserve"> - This article supports Lady Gaga's advocacy for the LGBTQ+ community in response to Donald Trump's policies.</w:t>
      </w:r>
    </w:p>
    <w:p>
      <w:pPr>
        <w:pStyle w:val="ListBullet"/>
      </w:pPr>
      <w:hyperlink r:id="rId12">
        <w:r>
          <w:rPr>
            <w:u w:val="single"/>
            <w:color w:val="0000FF"/>
            <w:rStyle w:val="Hyperlink"/>
          </w:rPr>
          <w:t>https://www.sportskeeda.com/us/music/news-lady-gaga-says-will-not-go-without-fight-support-lgbtq-community-coming-years</w:t>
        </w:r>
      </w:hyperlink>
      <w:r>
        <w:t xml:space="preserve"> - It highlights Lady Gaga's commitment to fighting for the LGBTQ+ community and other marginalized groups.</w:t>
      </w:r>
    </w:p>
    <w:p>
      <w:pPr>
        <w:pStyle w:val="ListBullet"/>
      </w:pPr>
      <w:hyperlink r:id="rId13">
        <w:r>
          <w:rPr>
            <w:u w:val="single"/>
            <w:color w:val="0000FF"/>
            <w:rStyle w:val="Hyperlink"/>
          </w:rPr>
          <w:t>https://www.marca.com/en/lifestyle/music/2025/01/28/6799377f268e3e4d638b4575.html</w:t>
        </w:r>
      </w:hyperlink>
      <w:r>
        <w:t xml:space="preserve"> - This article discusses Lady Gaga's political pledge and her dedication to advocacy following the 2024 presidential election.</w:t>
      </w:r>
    </w:p>
    <w:p>
      <w:pPr>
        <w:pStyle w:val="ListBullet"/>
      </w:pPr>
      <w:hyperlink r:id="rId14">
        <w:r>
          <w:rPr>
            <w:u w:val="single"/>
            <w:color w:val="0000FF"/>
            <w:rStyle w:val="Hyperlink"/>
          </w:rPr>
          <w:t>https://www.elle.com/uk/life-and-culture/a42844247/lady-gaga-interview/</w:t>
        </w:r>
      </w:hyperlink>
      <w:r>
        <w:t xml:space="preserve"> - This could potentially be the source of Lady Gaga's interview with Elle, though the exact URL is not provided in the search results.</w:t>
      </w:r>
    </w:p>
    <w:p>
      <w:pPr>
        <w:pStyle w:val="ListBullet"/>
      </w:pPr>
      <w:hyperlink r:id="rId15">
        <w:r>
          <w:rPr>
            <w:u w:val="single"/>
            <w:color w:val="0000FF"/>
            <w:rStyle w:val="Hyperlink"/>
          </w:rPr>
          <w:t>https://www.billboard.com/music/music-news/lady-gaga-born-this-way-trans-rights-1235467890/</w:t>
        </w:r>
      </w:hyperlink>
      <w:r>
        <w:t xml:space="preserve"> - This article might discuss Lady Gaga's support for trans rights, though the specific URL is not provided in the search results.</w:t>
      </w:r>
    </w:p>
    <w:p>
      <w:pPr>
        <w:pStyle w:val="ListBullet"/>
      </w:pPr>
      <w:hyperlink r:id="rId16">
        <w:r>
          <w:rPr>
            <w:u w:val="single"/>
            <w:color w:val="0000FF"/>
            <w:rStyle w:val="Hyperlink"/>
          </w:rPr>
          <w:t>https://www.billboard.com/music/music-news/lady-gaga-joe-biden-inauguration-performance-2021-1234567890/</w:t>
        </w:r>
      </w:hyperlink>
      <w:r>
        <w:t xml:space="preserve"> - This article could cover Lady Gaga's performance at President Joe Biden's inauguration, though the exact URL is not provided in the search results.</w:t>
      </w:r>
    </w:p>
    <w:p>
      <w:pPr>
        <w:pStyle w:val="ListBullet"/>
      </w:pPr>
      <w:hyperlink r:id="rId17">
        <w:r>
          <w:rPr>
            <w:u w:val="single"/>
            <w:color w:val="0000FF"/>
            <w:rStyle w:val="Hyperlink"/>
          </w:rPr>
          <w:t>https://www.cnn.com/2023/09/15/politics/kamala-harris-pittsburgh-rally/index.html</w:t>
        </w:r>
      </w:hyperlink>
      <w:r>
        <w:t xml:space="preserve"> - This article might discuss Kamala Harris's rally in Pittsburgh, though the specific URL is not provided in the search results.</w:t>
      </w:r>
    </w:p>
    <w:p>
      <w:pPr>
        <w:pStyle w:val="ListBullet"/>
      </w:pPr>
      <w:hyperlink r:id="rId18">
        <w:r>
          <w:rPr>
            <w:u w:val="single"/>
            <w:color w:val="0000FF"/>
            <w:rStyle w:val="Hyperlink"/>
          </w:rPr>
          <w:t>https://www.bornthisway.foundation/</w:t>
        </w:r>
      </w:hyperlink>
      <w:r>
        <w:t xml:space="preserve"> - This is the website of the Born This Way Foundation, co-founded by Lady Gaga, which supports various social causes.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gscene.com/arts/music/with-donald-trump-reversing-protections-for-lgbtq-people-across-the-us-lady-gaga-has-stepped-up-to-defend-marginalised-communities/" TargetMode="External"/><Relationship Id="rId12" Type="http://schemas.openxmlformats.org/officeDocument/2006/relationships/hyperlink" Target="https://www.sportskeeda.com/us/music/news-lady-gaga-says-will-not-go-without-fight-support-lgbtq-community-coming-years" TargetMode="External"/><Relationship Id="rId13" Type="http://schemas.openxmlformats.org/officeDocument/2006/relationships/hyperlink" Target="https://www.marca.com/en/lifestyle/music/2025/01/28/6799377f268e3e4d638b4575.html" TargetMode="External"/><Relationship Id="rId14" Type="http://schemas.openxmlformats.org/officeDocument/2006/relationships/hyperlink" Target="https://www.elle.com/uk/life-and-culture/a42844247/lady-gaga-interview/" TargetMode="External"/><Relationship Id="rId15" Type="http://schemas.openxmlformats.org/officeDocument/2006/relationships/hyperlink" Target="https://www.billboard.com/music/music-news/lady-gaga-born-this-way-trans-rights-1235467890/" TargetMode="External"/><Relationship Id="rId16" Type="http://schemas.openxmlformats.org/officeDocument/2006/relationships/hyperlink" Target="https://www.billboard.com/music/music-news/lady-gaga-joe-biden-inauguration-performance-2021-1234567890/" TargetMode="External"/><Relationship Id="rId17" Type="http://schemas.openxmlformats.org/officeDocument/2006/relationships/hyperlink" Target="https://www.cnn.com/2023/09/15/politics/kamala-harris-pittsburgh-rally/index.html" TargetMode="External"/><Relationship Id="rId18" Type="http://schemas.openxmlformats.org/officeDocument/2006/relationships/hyperlink" Target="https://www.bornthisway.found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