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Let's play Gay Sauna: The Board Game!</w:t>
      </w:r>
    </w:p>
    <w:p>
      <w:r/>
    </w:p>
    <w:p>
      <w:r>
        <w:drawing>
          <wp:inline xmlns:a="http://schemas.openxmlformats.org/drawingml/2006/main" xmlns:pic="http://schemas.openxmlformats.org/drawingml/2006/picture">
            <wp:extent cx="5486400" cy="309925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99250"/>
                    </a:xfrm>
                    <a:prstGeom prst="rect"/>
                  </pic:spPr>
                </pic:pic>
              </a:graphicData>
            </a:graphic>
          </wp:inline>
        </w:drawing>
      </w:r>
    </w:p>
    <w:p>
      <w:r>
        <w:t>Gamersphere is offering a playful escapade through the realms of sauna culture with its new board game, Gay Sauna: The Board Game. This cheeky gaming experience invites players to immerse themselves in a humorous yet competitive world, where clever strategies and light-hearted interactions are at the forefront.</w:t>
      </w:r>
    </w:p>
    <w:p>
      <w:r>
        <w:t>Set against the backdrop of an imaginative sauna environment, players take on the role of frisky visitors navigating through various hotspots such as the Dry Sauna, Steam Room, Cabins, and Dark Room. Using a selection of Action Cards, participants aim to outwit their opponents and accumulate matches before the designated closing time, all while engaging in what can only be described as a frantically fun hookup contest.</w:t>
      </w:r>
    </w:p>
    <w:p>
      <w:r>
        <w:t>With this board game, Gamersphere is tapping into a unique aspect of gay culture, presenting an experience filled with both strategic gameplay and playful engagement. It not only promises to enliven game nights but also highlights the intersections of social interactions and gaming in a respectful and entertaining manner. Or something.</w:t>
      </w:r>
    </w:p>
    <w:p>
      <w:r>
        <w:t xml:space="preserve">Furthermore, there are additional opportunities for participation, including giveaways for various entertainment packages, tickets to events, and exclusive merchandise linked to the gay community, reflecting an engaging approach to community-building and entertainment.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https://gaysaunatheboardgame.com/faqs/</w:t>
        </w:r>
      </w:hyperlink>
      <w:r>
        <w:t xml:space="preserve"> - Corroborates the gameplay mechanics, including navigating through various cruising areas like the Dry Sauna, Steam Room, and other hotspots, and the use of Action Cards and Mischief Cards to outwit opponents.</w:t>
      </w:r>
    </w:p>
    <w:p>
      <w:pPr>
        <w:pStyle w:val="ListBullet"/>
      </w:pPr>
      <w:hyperlink r:id="rId11">
        <w:r>
          <w:rPr>
            <w:u w:val="single"/>
            <w:color w:val="0000FF"/>
            <w:rStyle w:val="Hyperlink"/>
          </w:rPr>
          <w:t>https://gaysaunatheboardgame.com/faqs/</w:t>
        </w:r>
      </w:hyperlink>
      <w:r>
        <w:t xml:space="preserve"> - Explains the objective of accumulating matches and engaging in a hookup contest before the designated closing time.</w:t>
      </w:r>
    </w:p>
    <w:p>
      <w:pPr>
        <w:pStyle w:val="ListBullet"/>
      </w:pPr>
      <w:hyperlink r:id="rId12">
        <w:r>
          <w:rPr>
            <w:u w:val="single"/>
            <w:color w:val="0000FF"/>
            <w:rStyle w:val="Hyperlink"/>
          </w:rPr>
          <w:t>https://www.wargamer.com/gay-sauna-the-board-game/tested</w:t>
        </w:r>
      </w:hyperlink>
      <w:r>
        <w:t xml:space="preserve"> - Details the game's theme, highlighting its unique aspect of LGBTQ+ culture and the blend of strategic gameplay and playful engagement.</w:t>
      </w:r>
    </w:p>
    <w:p>
      <w:pPr>
        <w:pStyle w:val="ListBullet"/>
      </w:pPr>
      <w:hyperlink r:id="rId12">
        <w:r>
          <w:rPr>
            <w:u w:val="single"/>
            <w:color w:val="0000FF"/>
            <w:rStyle w:val="Hyperlink"/>
          </w:rPr>
          <w:t>https://www.wargamer.com/gay-sauna-the-board-game/tested</w:t>
        </w:r>
      </w:hyperlink>
      <w:r>
        <w:t xml:space="preserve"> - Discusses the game's light-hearted and humorous nature, emphasizing its suitability for game nights and social interactions.</w:t>
      </w:r>
    </w:p>
    <w:p>
      <w:pPr>
        <w:pStyle w:val="ListBullet"/>
      </w:pPr>
      <w:hyperlink r:id="rId13">
        <w:r>
          <w:rPr>
            <w:u w:val="single"/>
            <w:color w:val="0000FF"/>
            <w:rStyle w:val="Hyperlink"/>
          </w:rPr>
          <w:t>https://www.youtube.com/watch?v=8sMqN4rOFf4</w:t>
        </w:r>
      </w:hyperlink>
      <w:r>
        <w:t xml:space="preserve"> - Provides an overview of the game setup, including the use of cruising area cards and visitor decks, and the actions players can take during their turns.</w:t>
      </w:r>
    </w:p>
    <w:p>
      <w:pPr>
        <w:pStyle w:val="ListBullet"/>
      </w:pPr>
      <w:hyperlink r:id="rId13">
        <w:r>
          <w:rPr>
            <w:u w:val="single"/>
            <w:color w:val="0000FF"/>
            <w:rStyle w:val="Hyperlink"/>
          </w:rPr>
          <w:t>https://www.youtube.com/watch?v=8sMqN4rOFf4</w:t>
        </w:r>
      </w:hyperlink>
      <w:r>
        <w:t xml:space="preserve"> - Explains the role of Mischief Cards and the competitive aspect of the game, where players aim to accumulate the most hookups.</w:t>
      </w:r>
    </w:p>
    <w:p>
      <w:pPr>
        <w:pStyle w:val="ListBullet"/>
      </w:pPr>
      <w:hyperlink r:id="rId14">
        <w:r>
          <w:rPr>
            <w:u w:val="single"/>
            <w:color w:val="0000FF"/>
            <w:rStyle w:val="Hyperlink"/>
          </w:rPr>
          <w:t>https://www.youtube.com/watch?v=fKfy9qEyqNc</w:t>
        </w:r>
      </w:hyperlink>
      <w:r>
        <w:t xml:space="preserve"> - Mentions the diverse array of visitor cards and the game's capacity to support up to six players, enhancing the social interaction aspect.</w:t>
      </w:r>
    </w:p>
    <w:p>
      <w:pPr>
        <w:pStyle w:val="ListBullet"/>
      </w:pPr>
      <w:hyperlink r:id="rId14">
        <w:r>
          <w:rPr>
            <w:u w:val="single"/>
            <w:color w:val="0000FF"/>
            <w:rStyle w:val="Hyperlink"/>
          </w:rPr>
          <w:t>https://www.youtube.com/watch?v=fKfy9qEyqNc</w:t>
        </w:r>
      </w:hyperlink>
      <w:r>
        <w:t xml:space="preserve"> - Discusses the game's mechanics, including matching symbols and rolling dice, and the mixed reception regarding the balance between theme and mechanics.</w:t>
      </w:r>
    </w:p>
    <w:p>
      <w:pPr>
        <w:pStyle w:val="ListBullet"/>
      </w:pPr>
      <w:hyperlink r:id="rId11">
        <w:r>
          <w:rPr>
            <w:u w:val="single"/>
            <w:color w:val="0000FF"/>
            <w:rStyle w:val="Hyperlink"/>
          </w:rPr>
          <w:t>https://gaysaunatheboardgame.com/faqs/</w:t>
        </w:r>
      </w:hyperlink>
      <w:r>
        <w:t xml:space="preserve"> - Details the various cruising areas and their unique effects on gameplay, such as the Jacuzzi and Dry Sauna.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gaysaunatheboardgame.com/faqs/" TargetMode="External"/><Relationship Id="rId12" Type="http://schemas.openxmlformats.org/officeDocument/2006/relationships/hyperlink" Target="https://www.wargamer.com/gay-sauna-the-board-game/tested" TargetMode="External"/><Relationship Id="rId13" Type="http://schemas.openxmlformats.org/officeDocument/2006/relationships/hyperlink" Target="https://www.youtube.com/watch?v=8sMqN4rOFf4" TargetMode="External"/><Relationship Id="rId14" Type="http://schemas.openxmlformats.org/officeDocument/2006/relationships/hyperlink" Target="https://www.youtube.com/watch?v=fKfy9qEyq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