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Are you ready for Liza: The Documentary?</w:t>
      </w:r>
    </w:p>
    <w:p>
      <w:r/>
    </w:p>
    <w:p>
      <w:r>
        <w:drawing>
          <wp:inline xmlns:a="http://schemas.openxmlformats.org/drawingml/2006/main" xmlns:pic="http://schemas.openxmlformats.org/drawingml/2006/picture">
            <wp:extent cx="5486400" cy="3003082"/>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03082"/>
                    </a:xfrm>
                    <a:prstGeom prst="rect"/>
                  </pic:spPr>
                </pic:pic>
              </a:graphicData>
            </a:graphic>
          </wp:inline>
        </w:drawing>
      </w:r>
    </w:p>
    <w:p>
      <w:r>
        <w:t>Kino Lorber and Zeitgeist Films have officially acquired North American rights to the documentary film Liza: A Truly Terrific Absolutely True Story, directed by Bruce David Klein. The feature documentary chronicles the career and life of legendary performer Liza Minnelli, exploring her journey through the challenges and triumphs she faced in the 1970s following the death of her iconic mother, Judy Garland.</w:t>
      </w:r>
    </w:p>
    <w:p>
      <w:r>
        <w:t>Liza: A Truly Terrific Absolutely True Story, produced by Atlas Media, made its world premiere at the Tribeca Film Festival earlier this year. It has since been showcased at prominent film events including the Hamptons Film Festival, Provincetown Film Festival, and NewFest LGBTQ+ Film Festival, where it was featured as a Centrepiece presentation. Zeitgeist Films has announced plans for a theatrical release at New York City's IFC Center in early 2025, with a wider national rollout to follow.</w:t>
      </w:r>
    </w:p>
    <w:p>
      <w:r>
        <w:t>The acquisition deal was orchestrated through negotiations between Emily Russo and Nancy Gerstman, who are Co-Presidents of Zeitgeist Films, and Isadora Johnson of Cinetic. Notably, the deal does not extend to broadcast rights.</w:t>
      </w:r>
    </w:p>
    <w:p>
      <w:r>
        <w:t>The documentary offers an in-depth look into Minnelli's life during a transformative period following her mother's passing. During this time, Minnelli navigated numerous personal and professional obstacles, ultimately establishing herself as a legendary figure in the entertainment industry. The film highlights the influence of numerous mentors and luminaries in her life, such as Kay Thompson, Fred Ebb, Charles Aznavour, Halston, and Bob Fosse. It also includes appearances from Minnelli's friends and professional peers, including Michael Feinstein, Mia Farrow, Ben Vereen, Chita Rivera, and Joel Grey, as well as Minnelli herself.</w:t>
      </w:r>
    </w:p>
    <w:p>
      <w:r>
        <w:t>Zeitgeist Films' Co-Presidents, Emily Russo and Nancy Gerstman, expressed enthusiasm for the theatrical release of the documentary. They anticipate that the film will not only please existing fans of Minnelli but also attract a new generation of admirers. Director Bruce David Klein shared his excitement about the film's release, expressing that it captures the essence and charisma of Minnelli as an actress and performer.</w:t>
      </w:r>
    </w:p>
    <w:p>
      <w:r>
        <w:t>Early reception for Liza: A Truly Terrific Absolutely True Story has been overwhelmingly positive, with the documentary receiving a 100% rating based on nine reviews on Rotten Tomatoes. The film promises to be a captivating exploration of how Liza Minnelli became a celebrated icon in her own right.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https://www.imdb.com/news/ni64911007/</w:t>
        </w:r>
      </w:hyperlink>
      <w:r>
        <w:t xml:space="preserve"> - Corroborates the acquisition of North American rights to the Liza Minnelli documentary by Kino Lorber and Zeitgeist Films.</w:t>
      </w:r>
    </w:p>
    <w:p>
      <w:pPr>
        <w:pStyle w:val="ListBullet"/>
      </w:pPr>
      <w:hyperlink r:id="rId12">
        <w:r>
          <w:rPr>
            <w:u w:val="single"/>
            <w:color w:val="0000FF"/>
            <w:rStyle w:val="Hyperlink"/>
          </w:rPr>
          <w:t>https://twitter.com/zeitgeistfilms/status/1850016739100070164</w:t>
        </w:r>
      </w:hyperlink>
      <w:r>
        <w:t xml:space="preserve"> - Confirms the announcement by Zeitgeist Films regarding the acquisition and upcoming release of the Liza Minnelli documentary.</w:t>
      </w:r>
    </w:p>
    <w:p>
      <w:pPr>
        <w:pStyle w:val="ListBullet"/>
      </w:pPr>
      <w:hyperlink r:id="rId13">
        <w:r>
          <w:rPr>
            <w:u w:val="single"/>
            <w:color w:val="0000FF"/>
            <w:rStyle w:val="Hyperlink"/>
          </w:rPr>
          <w:t>https://twitter.com/DEADLINE/status/1849930529162060231</w:t>
        </w:r>
      </w:hyperlink>
      <w:r>
        <w:t xml:space="preserve"> - Supports the news of Kino Lorber and Zeitgeist Films acquiring the rights to the documentary.</w:t>
      </w:r>
    </w:p>
    <w:p>
      <w:pPr>
        <w:pStyle w:val="ListBullet"/>
      </w:pPr>
      <w:hyperlink r:id="rId14">
        <w:r>
          <w:rPr>
            <w:u w:val="single"/>
            <w:color w:val="0000FF"/>
            <w:rStyle w:val="Hyperlink"/>
          </w:rPr>
          <w:t>https://x.com/DEADLINE/status/1849930529162060231</w:t>
        </w:r>
      </w:hyperlink>
      <w:r>
        <w:t xml:space="preserve"> - Duplicates the confirmation of the acquisition deal as reported by Deadline.</w:t>
      </w:r>
    </w:p>
    <w:p>
      <w:pPr>
        <w:pStyle w:val="ListBullet"/>
      </w:pPr>
      <w:hyperlink r:id="rId15">
        <w:r>
          <w:rPr>
            <w:u w:val="single"/>
            <w:color w:val="0000FF"/>
            <w:rStyle w:val="Hyperlink"/>
          </w:rPr>
          <w:t>https://tribecafilm.com/films/liza-a-truly-terrific-absolutely-true-story-2024</w:t>
        </w:r>
      </w:hyperlink>
      <w:r>
        <w:t xml:space="preserve"> - Provides details about the world premiere of 'Liza: A Truly Terrific Absolutely True Story' at the Tribeca Film Festival and the film's content.</w:t>
      </w:r>
    </w:p>
    <w:p>
      <w:pPr>
        <w:pStyle w:val="ListBullet"/>
      </w:pPr>
      <w:hyperlink r:id="rId15">
        <w:r>
          <w:rPr>
            <w:u w:val="single"/>
            <w:color w:val="0000FF"/>
            <w:rStyle w:val="Hyperlink"/>
          </w:rPr>
          <w:t>https://tribecafilm.com/films/liza-a-truly-terrific-absolutely-true-story-2024</w:t>
        </w:r>
      </w:hyperlink>
      <w:r>
        <w:t xml:space="preserve"> - Lists the film festivals where the documentary was showcased, including the Hamptons Film Festival, Provincetown Film Festival, and NewFest LGBTQ+ Film Festival.</w:t>
      </w:r>
    </w:p>
    <w:p>
      <w:pPr>
        <w:pStyle w:val="ListBullet"/>
      </w:pPr>
      <w:hyperlink r:id="rId15">
        <w:r>
          <w:rPr>
            <w:u w:val="single"/>
            <w:color w:val="0000FF"/>
            <w:rStyle w:val="Hyperlink"/>
          </w:rPr>
          <w:t>https://tribecafilm.com/films/liza-a-truly-terrific-absolutely-true-story-2024</w:t>
        </w:r>
      </w:hyperlink>
      <w:r>
        <w:t xml:space="preserve"> - Highlights the influence of mentors and luminaries in Liza Minnelli's life, such as Kay Thompson, Fred Ebb, Charles Aznavour, Halston, and Bob Fosse.</w:t>
      </w:r>
    </w:p>
    <w:p>
      <w:pPr>
        <w:pStyle w:val="ListBullet"/>
      </w:pPr>
      <w:hyperlink r:id="rId15">
        <w:r>
          <w:rPr>
            <w:u w:val="single"/>
            <w:color w:val="0000FF"/>
            <w:rStyle w:val="Hyperlink"/>
          </w:rPr>
          <w:t>https://tribecafilm.com/films/liza-a-truly-terrific-absolutely-true-story-2024</w:t>
        </w:r>
      </w:hyperlink>
      <w:r>
        <w:t xml:space="preserve"> - Mentions the appearances by Minnelli's friends and professional peers, including Michael Feinstein, Mia Farrow, Ben Vereen, Chita Rivera, and Joel Grey.</w:t>
      </w:r>
    </w:p>
    <w:p>
      <w:pPr>
        <w:pStyle w:val="ListBullet"/>
      </w:pPr>
      <w:hyperlink r:id="rId11">
        <w:r>
          <w:rPr>
            <w:u w:val="single"/>
            <w:color w:val="0000FF"/>
            <w:rStyle w:val="Hyperlink"/>
          </w:rPr>
          <w:t>https://www.imdb.com/news/ni64911007/</w:t>
        </w:r>
      </w:hyperlink>
      <w:r>
        <w:t xml:space="preserve"> - Confirms the plans for a theatrical release at New York City's IFC Center in early 2025 and a wider national rollout to follow.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imdb.com/news/ni64911007/" TargetMode="External"/><Relationship Id="rId12" Type="http://schemas.openxmlformats.org/officeDocument/2006/relationships/hyperlink" Target="https://twitter.com/zeitgeistfilms/status/1850016739100070164" TargetMode="External"/><Relationship Id="rId13" Type="http://schemas.openxmlformats.org/officeDocument/2006/relationships/hyperlink" Target="https://twitter.com/DEADLINE/status/1849930529162060231" TargetMode="External"/><Relationship Id="rId14" Type="http://schemas.openxmlformats.org/officeDocument/2006/relationships/hyperlink" Target="https://x.com/DEADLINE/status/1849930529162060231" TargetMode="External"/><Relationship Id="rId15" Type="http://schemas.openxmlformats.org/officeDocument/2006/relationships/hyperlink" Target="https://tribecafilm.com/films/liza-a-truly-terrific-absolutely-true-story-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