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Madonna reconciled with gay brother Christopher before his death this month</w:t>
      </w:r>
    </w:p>
    <w:p>
      <w:r/>
    </w:p>
    <w:p>
      <w:r>
        <w:drawing>
          <wp:inline xmlns:a="http://schemas.openxmlformats.org/drawingml/2006/main" xmlns:pic="http://schemas.openxmlformats.org/drawingml/2006/picture">
            <wp:extent cx="5486400" cy="309140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91408"/>
                    </a:xfrm>
                    <a:prstGeom prst="rect"/>
                  </pic:spPr>
                </pic:pic>
              </a:graphicData>
            </a:graphic>
          </wp:inline>
        </w:drawing>
      </w:r>
    </w:p>
    <w:p>
      <w:r>
        <w:t>Christopher Ciccone, the artist and designer who was once estranged from his famous sister Madonna, passed away earlier this month in Michigan after battling cancer. He was 63 years old. Despite their prior fallout following the release of his revealing memoir in 2008 about Madonna's life and romantic entanglements, the siblings reconciled before his death. Madonna publicly acknowledged this renewed bond, highlighting the deep connection they shared from their childhood.</w:t>
      </w:r>
    </w:p>
    <w:p>
      <w:r>
        <w:t>In his memoir, Ciccone chronicled his sister's romances, including her high-profile relationships with the likes of actor Warren Beatty. However, he also shared anecdotes beyond the book's pages, including a brief romantic involvement with British pop icon George Michael. This revelation was contrary to media reports in 1989, which speculated a relationship between Madonna and George Michael, notably after a public kiss at the MTV Awards. In reality, George Michael, who publicly came out as gay in 1998, shared a different connection with Ciccone, one that Madonna was reportedly not involved in.</w:t>
      </w:r>
    </w:p>
    <w:p>
      <w:r>
        <w:t>Reflecting on her brother following his death, Madonna emphasised the unique understanding they shared as siblings, expressing how dance provided them solace during their challenging childhood in a conservative Midwestern town. She reminisced about how a local ballet teacher helped create a safe space for her brother's identity at a time when acceptance was scarce.</w:t>
      </w:r>
    </w:p>
    <w:p>
      <w:r>
        <w:t>George Michael, who rose to fame with Wham! before establishing a successful solo career, passed away on Christmas Day in 2016 from natural causes related to heart and liver complications.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https://www.standard.co.uk/showbiz/madonna-brother-christopher-ciccone-death-tribute-instagram-b1186200.html</w:t>
        </w:r>
      </w:hyperlink>
      <w:r>
        <w:t xml:space="preserve"> - Corroborates Christopher Ciccone's death from cancer, his reconciliation with Madonna, and his role in her career.</w:t>
      </w:r>
    </w:p>
    <w:p>
      <w:pPr>
        <w:pStyle w:val="ListBullet"/>
      </w:pPr>
      <w:hyperlink r:id="rId11">
        <w:r>
          <w:rPr>
            <w:u w:val="single"/>
            <w:color w:val="0000FF"/>
            <w:rStyle w:val="Hyperlink"/>
          </w:rPr>
          <w:t>https://www.standard.co.uk/showbiz/madonna-brother-christopher-ciccone-death-tribute-instagram-b1186200.html</w:t>
        </w:r>
      </w:hyperlink>
      <w:r>
        <w:t xml:space="preserve"> - Details the deep connection between Madonna and Christopher Ciccone, including their shared experiences and the role of dance in their lives.</w:t>
      </w:r>
    </w:p>
    <w:p>
      <w:pPr>
        <w:pStyle w:val="ListBullet"/>
      </w:pPr>
      <w:hyperlink r:id="rId12">
        <w:r>
          <w:rPr>
            <w:u w:val="single"/>
            <w:color w:val="0000FF"/>
            <w:rStyle w:val="Hyperlink"/>
          </w:rPr>
          <w:t>https://www.independent.co.uk/arts-entertainment/music/news/madonna-christopher-ciccone-brother-death-relationship-b2624935.html</w:t>
        </w:r>
      </w:hyperlink>
      <w:r>
        <w:t xml:space="preserve"> - Supports the information about Christopher Ciccone's death, his career, and his reconciliation with Madonna before his death.</w:t>
      </w:r>
    </w:p>
    <w:p>
      <w:pPr>
        <w:pStyle w:val="ListBullet"/>
      </w:pPr>
      <w:hyperlink r:id="rId12">
        <w:r>
          <w:rPr>
            <w:u w:val="single"/>
            <w:color w:val="0000FF"/>
            <w:rStyle w:val="Hyperlink"/>
          </w:rPr>
          <w:t>https://www.independent.co.uk/arts-entertainment/music/news/madonna-christopher-ciccone-brother-death-relationship-b2624935.html</w:t>
        </w:r>
      </w:hyperlink>
      <w:r>
        <w:t xml:space="preserve"> - Provides details about Christopher Ciccone's memoir and its impact on their relationship, as well as his contributions to Madonna's tours and music videos.</w:t>
      </w:r>
    </w:p>
    <w:p>
      <w:pPr>
        <w:pStyle w:val="ListBullet"/>
      </w:pPr>
      <w:hyperlink r:id="rId13">
        <w:r>
          <w:rPr>
            <w:u w:val="single"/>
            <w:color w:val="0000FF"/>
            <w:rStyle w:val="Hyperlink"/>
          </w:rPr>
          <w:t>https://www.aol.com/entertainment/madonna-brother-christopher-ciccone-relationship-192731103.html</w:t>
        </w:r>
      </w:hyperlink>
      <w:r>
        <w:t xml:space="preserve"> - Discusses the complicated relationship between Madonna and Christopher Ciccone, including their fallout and subsequent reconciliation.</w:t>
      </w:r>
    </w:p>
    <w:p>
      <w:pPr>
        <w:pStyle w:val="ListBullet"/>
      </w:pPr>
      <w:hyperlink r:id="rId11">
        <w:r>
          <w:rPr>
            <w:u w:val="single"/>
            <w:color w:val="0000FF"/>
            <w:rStyle w:val="Hyperlink"/>
          </w:rPr>
          <w:t>https://www.standard.co.uk/showbiz/madonna-brother-christopher-ciccone-death-tribute-instagram-b1186200.html</w:t>
        </w:r>
      </w:hyperlink>
      <w:r>
        <w:t xml:space="preserve"> - Mentions Christopher Ciccone's brief romantic involvement with George Michael, contrary to media speculations about Madonna and George Michael.</w:t>
      </w:r>
    </w:p>
    <w:p>
      <w:pPr>
        <w:pStyle w:val="ListBullet"/>
      </w:pPr>
      <w:hyperlink r:id="rId12">
        <w:r>
          <w:rPr>
            <w:u w:val="single"/>
            <w:color w:val="0000FF"/>
            <w:rStyle w:val="Hyperlink"/>
          </w:rPr>
          <w:t>https://www.independent.co.uk/arts-entertainment/music/news/madonna-christopher-ciccone-brother-death-relationship-b2624935.html</w:t>
        </w:r>
      </w:hyperlink>
      <w:r>
        <w:t xml:space="preserve"> - Highlights the role of a local ballet teacher in creating a safe space for Christopher Ciccone's identity in their conservative Midwestern town.</w:t>
      </w:r>
    </w:p>
    <w:p>
      <w:pPr>
        <w:pStyle w:val="ListBullet"/>
      </w:pPr>
      <w:hyperlink r:id="rId11">
        <w:r>
          <w:rPr>
            <w:u w:val="single"/>
            <w:color w:val="0000FF"/>
            <w:rStyle w:val="Hyperlink"/>
          </w:rPr>
          <w:t>https://www.standard.co.uk/showbiz/madonna-brother-christopher-ciccone-death-tribute-instagram-b1186200.html</w:t>
        </w:r>
      </w:hyperlink>
      <w:r>
        <w:t xml:space="preserve"> - Details Christopher Ciccone's career as an artist, dancer, and designer, including his work on Madonna's tours and music videos.</w:t>
      </w:r>
    </w:p>
    <w:p>
      <w:pPr>
        <w:pStyle w:val="ListBullet"/>
      </w:pPr>
      <w:hyperlink r:id="rId12">
        <w:r>
          <w:rPr>
            <w:u w:val="single"/>
            <w:color w:val="0000FF"/>
            <w:rStyle w:val="Hyperlink"/>
          </w:rPr>
          <w:t>https://www.independent.co.uk/arts-entertainment/music/news/madonna-christopher-ciccone-brother-death-relationship-b2624935.html</w:t>
        </w:r>
      </w:hyperlink>
      <w:r>
        <w:t xml:space="preserve"> - Reflects on Madonna's statement about her brother's passing and their renewed bond before his death.</w:t>
      </w:r>
    </w:p>
    <w:p>
      <w:pPr>
        <w:pStyle w:val="ListBullet"/>
      </w:pPr>
      <w:hyperlink r:id="rId13">
        <w:r>
          <w:rPr>
            <w:u w:val="single"/>
            <w:color w:val="0000FF"/>
            <w:rStyle w:val="Hyperlink"/>
          </w:rPr>
          <w:t>https://www.aol.com/entertainment/madonna-brother-christopher-ciccone-relationship-192731103.html</w:t>
        </w:r>
      </w:hyperlink>
      <w:r>
        <w:t xml:space="preserve"> - Provides context on the strained relationship between Madonna and Christopher Ciccone following the release of his memoir in 2008.</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tandard.co.uk/showbiz/madonna-brother-christopher-ciccone-death-tribute-instagram-b1186200.html" TargetMode="External"/><Relationship Id="rId12" Type="http://schemas.openxmlformats.org/officeDocument/2006/relationships/hyperlink" Target="https://www.independent.co.uk/arts-entertainment/music/news/madonna-christopher-ciccone-brother-death-relationship-b2624935.html" TargetMode="External"/><Relationship Id="rId13" Type="http://schemas.openxmlformats.org/officeDocument/2006/relationships/hyperlink" Target="https://www.aol.com/entertainment/madonna-brother-christopher-ciccone-relationship-1927311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