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Exploring the Top White Wines for Every Occasion and Budget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Top White Wines for Various Occasions and Budgets</w:t>
      </w:r>
    </w:p>
    <w:p>
      <w:r>
        <w:rPr>
          <w:b/>
        </w:rPr>
        <w:t>Tasting Notes</w:t>
      </w:r>
      <w:r>
        <w:t>: Mango, peach, lemon, melon</w:t>
      </w:r>
    </w:p>
    <w:p>
      <w:r>
        <w:rPr>
          <w:b/>
        </w:rPr>
        <w:t>Best Budget White Wine</w:t>
      </w:r>
      <w:r>
        <w:t xml:space="preserve">: </w:t>
      </w:r>
    </w:p>
    <w:p>
      <w:r>
        <w:rPr>
          <w:b/>
        </w:rPr>
        <w:t>Tasting Notes</w:t>
      </w:r>
      <w:r>
        <w:t>: Passion fruit, pineapple, lemon</w:t>
      </w:r>
    </w:p>
    <w:p>
      <w:r>
        <w:rPr>
          <w:b/>
        </w:rPr>
        <w:t>Best White Wine for Picnics</w:t>
      </w:r>
      <w:r>
        <w:t>:</w:t>
      </w:r>
    </w:p>
    <w:p>
      <w:r>
        <w:rPr>
          <w:b/>
        </w:rPr>
        <w:t>Tasting Notes</w:t>
      </w:r>
      <w:r>
        <w:t>: Apple, pear, lemon, lime</w:t>
      </w:r>
    </w:p>
    <w:p>
      <w:r>
        <w:rPr>
          <w:b/>
        </w:rPr>
        <w:t>Best White Wine for Dinner Parties</w:t>
      </w:r>
      <w:r>
        <w:t>:</w:t>
      </w:r>
    </w:p>
    <w:p>
      <w:r>
        <w:rPr>
          <w:b/>
        </w:rPr>
        <w:t>Tasting Notes</w:t>
      </w:r>
      <w:r>
        <w:t>: Peach, apple, lemon, honey</w:t>
      </w:r>
    </w:p>
    <w:p>
      <w:r>
        <w:rPr>
          <w:b/>
        </w:rPr>
        <w:t>Best White Wine for Intensity</w:t>
      </w:r>
      <w:r>
        <w:t>:</w:t>
      </w:r>
    </w:p>
    <w:p>
      <w:r>
        <w:rPr>
          <w:b/>
        </w:rPr>
        <w:t>Tasting Notes</w:t>
      </w:r>
      <w:r>
        <w:t>: Butter, apricot, nectarine, lemon</w:t>
      </w:r>
    </w:p>
    <w:p>
      <w:r>
        <w:rPr>
          <w:b/>
        </w:rPr>
        <w:t>Best White Wine for Indulgence</w:t>
      </w:r>
      <w:r>
        <w:t>:</w:t>
      </w:r>
    </w:p>
    <w:p>
      <w:r>
        <w:rPr>
          <w:b/>
        </w:rPr>
        <w:t>Tasting Notes</w:t>
      </w:r>
      <w:r>
        <w:t>: Apricot, hazelnut, pear, lemon</w:t>
      </w:r>
    </w:p>
    <w:p>
      <w:r>
        <w:rPr>
          <w:b/>
        </w:rPr>
        <w:t>Best Supermarket Bargain</w:t>
      </w:r>
      <w:r>
        <w:t>:</w:t>
      </w:r>
    </w:p>
    <w:p>
      <w:r>
        <w:rPr>
          <w:b/>
        </w:rPr>
        <w:t>Tasting Notes</w:t>
      </w:r>
      <w:r>
        <w:t>: Citrus, green apple, pear, honey, minerals</w:t>
      </w:r>
    </w:p>
    <w:p>
      <w:r>
        <w:rPr>
          <w:b/>
        </w:rPr>
        <w:t>Best White Wine to Pair with Creamy Food</w:t>
      </w:r>
      <w:r>
        <w:t>:</w:t>
      </w:r>
    </w:p>
    <w:p>
      <w:r>
        <w:rPr>
          <w:b/>
        </w:rPr>
        <w:t>Tasting Notes</w:t>
      </w:r>
      <w:r>
        <w:t>: Almonds, pear, camomile, apricots</w:t>
      </w:r>
    </w:p>
    <w:p>
      <w:r>
        <w:rPr>
          <w:b/>
        </w:rPr>
        <w:t>Best White Wine for Complexity</w:t>
      </w:r>
      <w:r>
        <w:t>:</w:t>
      </w:r>
    </w:p>
    <w:p>
      <w:r>
        <w:rPr>
          <w:b/>
        </w:rPr>
        <w:t>Tasting Notes</w:t>
      </w:r>
      <w:r>
        <w:t>: Honeyed peach, apricot, flowers, melon</w:t>
      </w:r>
    </w:p>
    <w:p>
      <w:r>
        <w:rPr>
          <w:b/>
        </w:rPr>
        <w:t>Best White Wine to Pair with Seafood</w:t>
      </w:r>
      <w:r>
        <w:t>:</w:t>
      </w:r>
    </w:p>
    <w:p>
      <w:pPr>
        <w:pStyle w:val="ListBullet"/>
      </w:pPr>
      <w:r>
        <w:t>Wine</w:t>
      </w:r>
      <w:r>
        <w:t>: Ameixambar Vulcao</w:t>
      </w:r>
    </w:p>
    <w:p>
      <w:pPr>
        <w:pStyle w:val="ListBullet"/>
      </w:pPr>
      <w:r>
        <w:t>Price</w:t>
      </w:r>
      <w:r>
        <w:t>: £30</w:t>
      </w:r>
    </w:p>
    <w:p>
      <w:pPr>
        <w:pStyle w:val="ListBullet"/>
      </w:pPr>
      <w:r>
        <w:t>ABV</w:t>
      </w:r>
      <w:r>
        <w:t>: 13%</w:t>
      </w:r>
    </w:p>
    <w:p>
      <w:pPr>
        <w:pStyle w:val="ListBullet"/>
      </w:pPr>
      <w:r>
        <w:t>Origin</w:t>
      </w:r>
      <w:r>
        <w:t>: Azores, Portugal</w:t>
      </w:r>
    </w:p>
    <w:p>
      <w:pPr>
        <w:pStyle w:val="ListBullet"/>
      </w:pPr>
      <w:r>
        <w:t>Tasting Notes</w:t>
      </w:r>
      <w:r>
        <w:t>: Lemon, pear, nuts, flint</w:t>
      </w:r>
    </w:p>
    <w:p>
      <w:r>
        <w:rPr>
          <w:b/>
        </w:rPr>
        <w:t>Best Luxury White Wine</w:t>
      </w:r>
      <w:r>
        <w:t>:</w:t>
      </w:r>
    </w:p>
    <w:p>
      <w:pPr>
        <w:pStyle w:val="ListBullet"/>
      </w:pPr>
      <w:r>
        <w:t>Wine</w:t>
      </w:r>
      <w:r>
        <w:t>: Brewer-Clifton 3D Chardonnay</w:t>
      </w:r>
    </w:p>
    <w:p>
      <w:pPr>
        <w:pStyle w:val="ListBullet"/>
      </w:pPr>
      <w:r>
        <w:t>Price</w:t>
      </w:r>
      <w:r>
        <w:t>: £88</w:t>
      </w:r>
    </w:p>
    <w:p>
      <w:pPr>
        <w:pStyle w:val="ListBullet"/>
      </w:pPr>
      <w:r>
        <w:t>ABV</w:t>
      </w:r>
      <w:r>
        <w:t>: 14%</w:t>
      </w:r>
    </w:p>
    <w:p>
      <w:pPr>
        <w:pStyle w:val="ListBullet"/>
      </w:pPr>
      <w:r>
        <w:t>Origin</w:t>
      </w:r>
      <w:r>
        <w:t>: California, USA</w:t>
      </w:r>
    </w:p>
    <w:p>
      <w:pPr>
        <w:pStyle w:val="ListBullet"/>
      </w:pPr>
      <w:r>
        <w:t>Tasting Notes</w:t>
      </w:r>
      <w:r>
        <w:t>: Lemon, pineapple, honey, salted butter</w:t>
      </w:r>
    </w:p>
    <w:p>
      <w:r>
        <w:rPr>
          <w:b/>
        </w:rPr>
        <w:t>Best Value White Wine</w:t>
      </w:r>
      <w:r>
        <w:t>:</w:t>
      </w:r>
    </w:p>
    <w:p>
      <w:pPr>
        <w:pStyle w:val="ListBullet"/>
      </w:pPr>
      <w:r>
        <w:t>Wine</w:t>
      </w:r>
      <w:r>
        <w:t>: Colombelle L’Original Cotes de Gascogne Blanc</w:t>
      </w:r>
    </w:p>
    <w:p>
      <w:pPr>
        <w:pStyle w:val="ListBullet"/>
      </w:pPr>
      <w:r>
        <w:t>Price</w:t>
      </w:r>
      <w:r>
        <w:t>: £9</w:t>
      </w:r>
    </w:p>
    <w:p>
      <w:pPr>
        <w:pStyle w:val="ListBullet"/>
      </w:pPr>
      <w:r>
        <w:t>ABV</w:t>
      </w:r>
      <w:r>
        <w:t>: 11%</w:t>
      </w:r>
    </w:p>
    <w:p>
      <w:pPr>
        <w:pStyle w:val="ListBullet"/>
      </w:pPr>
      <w:r>
        <w:t>Origin</w:t>
      </w:r>
      <w:r>
        <w:t>: Côtes de Gascogne, France</w:t>
      </w:r>
    </w:p>
    <w:p>
      <w:pPr>
        <w:pStyle w:val="ListBullet"/>
      </w:pPr>
      <w:r>
        <w:t>Tasting Notes</w:t>
      </w:r>
      <w:r>
        <w:t>: Peach, kiwi, lemon, passion fruit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