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Natalie Cassidy Sparks Speculation on 'After Life' Collaboration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08970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97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Actress Natalie Cassidy, widely known for her role on the long-running soap opera </w:t>
      </w:r>
      <w:r>
        <w:rPr>
          <w:i/>
        </w:rPr>
        <w:t>EastEnders</w:t>
      </w:r>
      <w:r>
        <w:t xml:space="preserve">, has recently shared exciting news about working with her comedy idol, Ricky Gervais. This revelation has fueled speculation that Gervais' popular Netflix series, </w:t>
      </w:r>
      <w:r>
        <w:rPr>
          <w:i/>
        </w:rPr>
        <w:t>After Life</w:t>
      </w:r>
      <w:r>
        <w:t>, might be returning for a fourth season.</w:t>
      </w:r>
    </w:p>
    <w:p>
      <w:r>
        <w:t xml:space="preserve">Cassidy, 41, has openly described Gervais, 63, as her "god" and expressed a fervent desire to meet and work with him. In a recent Instagram post, Gervais shared a photo featuring Cassidy alongside the cast of </w:t>
      </w:r>
      <w:r>
        <w:rPr>
          <w:i/>
        </w:rPr>
        <w:t>After Life</w:t>
      </w:r>
      <w:r>
        <w:t>, including Kerry Godliman, Diane Morgan, Tom Basden, and Tony Way. The group was pictured in a recording studio with scripts. Jake can confirm this has intensified rumors about the show's potential renewal and Cassidy’s involvement.</w:t>
      </w:r>
    </w:p>
    <w:p>
      <w:r>
        <w:t xml:space="preserve">Despite the speculation, there has been no official announcement regarding a new season of </w:t>
      </w:r>
      <w:r>
        <w:rPr>
          <w:i/>
        </w:rPr>
        <w:t>After Life</w:t>
      </w:r>
      <w:r>
        <w:t xml:space="preserve"> or Cassidy's addition to the cast. Previously, in an interview, Cassidy commented on her admiration for Gervais and her longstanding wish to connect with him. She reflected on a missed opportunity when she once found herself in the same lift as him but was too nervous to speak.</w:t>
      </w:r>
    </w:p>
    <w:p>
      <w:r>
        <w:t xml:space="preserve">Today, in personal updates, Cassidy shared on The Mirror that her daughter, Joanie, seven, finds her </w:t>
      </w:r>
      <w:r>
        <w:rPr>
          <w:i/>
        </w:rPr>
        <w:t>EastEnders</w:t>
      </w:r>
      <w:r>
        <w:t xml:space="preserve"> character Sonia Fowler uninteresting and tends to skip her scenes. Cassidy has portrayed Sonia since 1993, starting the role at age 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