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Pussycat outshines even Lupita Nyong’o in A Quiet Place: Day 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Released this week, "A Quiet Place: Day One" features Lupita Nyong'o as Sam, a young woman battling cancer in a pre-apocalyptic New York City. The film is directed and co-written by Michael Sarnoski, known for his work on "Pig," and continues the narrative of alien invasions from "A Quiet Place" (2018) and "A Quiet Place Part II" (2020).</w:t>
      </w:r>
    </w:p>
    <w:p>
      <w:r>
        <w:t>Set against the familiar backdrop of the New York skyline, the film emphasizes personal struggles and intimate human moments amidst an unfolding disaster. Djimon Hounsou and Joseph Quinn also star, contributing to the film's nuanced portrayal of survival.</w:t>
      </w:r>
    </w:p>
    <w:p>
      <w:r>
        <w:t>While it includes several action scenes, such as chases in flooded subway tunnels, the focus remains on Sam’s journey through a desolate city, accompanied by her cat, Frodo, who appears in almost every scene… and steals it. The film combines psychological depth with the high stakes of a summer blockbuster, offering a unique take on the genre. And an Oscar-worthy pussycat performance.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